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F1899" w14:textId="77777777" w:rsidR="0001638D" w:rsidRDefault="0001638D" w:rsidP="0001638D">
      <w:pPr>
        <w:pStyle w:val="c8"/>
        <w:numPr>
          <w:ilvl w:val="0"/>
          <w:numId w:val="6"/>
        </w:numPr>
        <w:shd w:val="clear" w:color="auto" w:fill="FFFFFF"/>
        <w:spacing w:before="0" w:beforeAutospacing="0" w:after="0" w:afterAutospacing="0"/>
        <w:jc w:val="both"/>
      </w:pPr>
      <w:r>
        <w:rPr>
          <w:noProof/>
        </w:rPr>
        <w:drawing>
          <wp:inline distT="0" distB="0" distL="0" distR="0" wp14:anchorId="2FF33574" wp14:editId="6F01D9B6">
            <wp:extent cx="5940425" cy="9060180"/>
            <wp:effectExtent l="0" t="0" r="3175" b="7620"/>
            <wp:docPr id="3735257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525770" name=""/>
                    <pic:cNvPicPr/>
                  </pic:nvPicPr>
                  <pic:blipFill>
                    <a:blip r:embed="rId7"/>
                    <a:stretch>
                      <a:fillRect/>
                    </a:stretch>
                  </pic:blipFill>
                  <pic:spPr>
                    <a:xfrm>
                      <a:off x="0" y="0"/>
                      <a:ext cx="5940425" cy="9060180"/>
                    </a:xfrm>
                    <a:prstGeom prst="rect">
                      <a:avLst/>
                    </a:prstGeom>
                  </pic:spPr>
                </pic:pic>
              </a:graphicData>
            </a:graphic>
          </wp:inline>
        </w:drawing>
      </w:r>
    </w:p>
    <w:p w14:paraId="1FE0C577" w14:textId="39859775" w:rsidR="0001638D" w:rsidRDefault="005832EF" w:rsidP="0001638D">
      <w:pPr>
        <w:pStyle w:val="c8"/>
        <w:shd w:val="clear" w:color="auto" w:fill="FFFFFF"/>
        <w:spacing w:before="0" w:beforeAutospacing="0" w:after="0" w:afterAutospacing="0"/>
        <w:ind w:left="720"/>
        <w:jc w:val="both"/>
      </w:pPr>
      <w:r w:rsidRPr="00AB21EA">
        <w:lastRenderedPageBreak/>
        <w:t xml:space="preserve">уровня и (или) определенной направленности, планируемые результаты освоения </w:t>
      </w:r>
    </w:p>
    <w:p w14:paraId="5530798B" w14:textId="0D042F84" w:rsidR="005832EF" w:rsidRPr="00AB21EA" w:rsidRDefault="005832EF" w:rsidP="0001638D">
      <w:pPr>
        <w:pStyle w:val="c8"/>
        <w:shd w:val="clear" w:color="auto" w:fill="FFFFFF"/>
        <w:spacing w:before="0" w:beforeAutospacing="0" w:after="0" w:afterAutospacing="0"/>
        <w:ind w:left="720"/>
        <w:jc w:val="both"/>
      </w:pPr>
      <w:r w:rsidRPr="00AB21EA">
        <w:t>образовательной программы.</w:t>
      </w:r>
    </w:p>
    <w:p w14:paraId="3FB3AA74" w14:textId="77777777" w:rsidR="005832EF" w:rsidRPr="00AB21EA" w:rsidRDefault="005832EF" w:rsidP="005832EF">
      <w:pPr>
        <w:pStyle w:val="c8"/>
        <w:numPr>
          <w:ilvl w:val="0"/>
          <w:numId w:val="6"/>
        </w:numPr>
        <w:shd w:val="clear" w:color="auto" w:fill="FFFFFF"/>
        <w:spacing w:before="0" w:beforeAutospacing="0" w:after="0" w:afterAutospacing="0"/>
        <w:jc w:val="both"/>
      </w:pPr>
      <w:r w:rsidRPr="00AB21EA">
        <w:rPr>
          <w:b/>
          <w:i/>
        </w:rPr>
        <w:t>Рабочая программа</w:t>
      </w:r>
      <w:r w:rsidRPr="00AB21EA">
        <w:t xml:space="preserve"> — это программа, разработанная на основе федеральных или авторских программ, но вносящая изменения и дополнения в содержание учебной дисциплины, последовательность изучения тем, количество часов, использование организационных форм обучения и другие.</w:t>
      </w:r>
    </w:p>
    <w:p w14:paraId="6A9EFFA0" w14:textId="77777777" w:rsidR="005832EF" w:rsidRPr="00AB21EA" w:rsidRDefault="005832EF" w:rsidP="005832EF">
      <w:pPr>
        <w:jc w:val="both"/>
        <w:rPr>
          <w:rFonts w:ascii="Times New Roman" w:hAnsi="Times New Roman" w:cs="Times New Roman"/>
          <w:bCs/>
          <w:sz w:val="24"/>
          <w:szCs w:val="24"/>
          <w:u w:val="single"/>
        </w:rPr>
      </w:pPr>
      <w:r w:rsidRPr="00AB21EA">
        <w:rPr>
          <w:rFonts w:ascii="Times New Roman" w:hAnsi="Times New Roman" w:cs="Times New Roman"/>
          <w:bCs/>
          <w:sz w:val="24"/>
          <w:szCs w:val="24"/>
        </w:rPr>
        <w:t xml:space="preserve">1.4. </w:t>
      </w:r>
      <w:r w:rsidRPr="00AB21EA">
        <w:rPr>
          <w:rFonts w:ascii="Times New Roman" w:hAnsi="Times New Roman" w:cs="Times New Roman"/>
          <w:bCs/>
          <w:sz w:val="24"/>
          <w:szCs w:val="24"/>
          <w:u w:val="single"/>
        </w:rPr>
        <w:t>Инструментом для реализации федерального компонента государственного стандарта общего образования в образовательных организациях являются следующие документы:</w:t>
      </w:r>
    </w:p>
    <w:p w14:paraId="70C19502" w14:textId="6D5049A6" w:rsidR="005832EF" w:rsidRPr="00AB21EA" w:rsidRDefault="005832EF" w:rsidP="005832EF">
      <w:pPr>
        <w:numPr>
          <w:ilvl w:val="0"/>
          <w:numId w:val="7"/>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приказ Минпросвещения России № 372 от 18 мая 2023 года «Об утверждении федеральной образовательной программы начального общего образования»;</w:t>
      </w:r>
    </w:p>
    <w:p w14:paraId="4D7E5F8B" w14:textId="2522BFCE" w:rsidR="005832EF" w:rsidRPr="00AB21EA" w:rsidRDefault="005832EF" w:rsidP="005832EF">
      <w:pPr>
        <w:numPr>
          <w:ilvl w:val="0"/>
          <w:numId w:val="7"/>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приказ Минпросвещения России № 370 от 18 мая 2023 года «Об утверждении федеральной образовательной программы основного общего образования»;</w:t>
      </w:r>
    </w:p>
    <w:p w14:paraId="04242E0B" w14:textId="441FD600" w:rsidR="005832EF" w:rsidRPr="00AB21EA" w:rsidRDefault="005832EF" w:rsidP="005832EF">
      <w:pPr>
        <w:numPr>
          <w:ilvl w:val="0"/>
          <w:numId w:val="7"/>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приказ Минпросвещения России № 371 от 18 мая 2023 года «Об утверждении федеральной образовательной программы среднего общего образования»;</w:t>
      </w:r>
    </w:p>
    <w:p w14:paraId="7B07079A" w14:textId="7CCEDE83" w:rsidR="005832EF" w:rsidRPr="00AB21EA" w:rsidRDefault="005832EF" w:rsidP="005832EF">
      <w:pPr>
        <w:numPr>
          <w:ilvl w:val="0"/>
          <w:numId w:val="7"/>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приказ Минпросвещения России № 874 от 30 сентября 2022 года «Об утверждении порядка разработки и утверждения федеральных основных общеобразовательных программ»;</w:t>
      </w:r>
    </w:p>
    <w:p w14:paraId="57BB9435" w14:textId="2497D29A" w:rsidR="005832EF" w:rsidRPr="00AB21EA" w:rsidRDefault="005832EF" w:rsidP="005832EF">
      <w:pPr>
        <w:numPr>
          <w:ilvl w:val="0"/>
          <w:numId w:val="7"/>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приказ Минпросвещения России № 712 от 11 декабря </w:t>
      </w:r>
      <w:smartTag w:uri="urn:schemas-microsoft-com:office:smarttags" w:element="metricconverter">
        <w:smartTagPr>
          <w:attr w:name="ProductID" w:val="2020 г"/>
        </w:smartTagPr>
        <w:r w:rsidRPr="00AB21EA">
          <w:rPr>
            <w:rFonts w:ascii="Times New Roman" w:hAnsi="Times New Roman" w:cs="Times New Roman"/>
            <w:sz w:val="24"/>
            <w:szCs w:val="24"/>
          </w:rPr>
          <w:t>2020 г</w:t>
        </w:r>
      </w:smartTag>
      <w:r w:rsidRPr="00AB21EA">
        <w:rPr>
          <w:rFonts w:ascii="Times New Roman" w:hAnsi="Times New Roman" w:cs="Times New Roman"/>
          <w:sz w:val="24"/>
          <w:szCs w:val="24"/>
        </w:rPr>
        <w:t>.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14:paraId="5231996F" w14:textId="77777777" w:rsidR="005832EF" w:rsidRPr="00AB21EA" w:rsidRDefault="005832EF" w:rsidP="005832EF">
      <w:pPr>
        <w:ind w:right="135"/>
        <w:jc w:val="both"/>
        <w:rPr>
          <w:rFonts w:ascii="Times New Roman" w:hAnsi="Times New Roman" w:cs="Times New Roman"/>
          <w:sz w:val="24"/>
          <w:szCs w:val="24"/>
        </w:rPr>
      </w:pPr>
      <w:r w:rsidRPr="00AB21EA">
        <w:rPr>
          <w:rFonts w:ascii="Times New Roman" w:hAnsi="Times New Roman" w:cs="Times New Roman"/>
          <w:sz w:val="24"/>
          <w:szCs w:val="24"/>
        </w:rPr>
        <w:t>1.5. Общеобразовательные программы самостоятельно разрабатываются и утверждаются образовательными организациями.</w:t>
      </w:r>
    </w:p>
    <w:p w14:paraId="53D80B8B" w14:textId="77777777" w:rsidR="005832EF" w:rsidRPr="00AB21EA" w:rsidRDefault="005832EF" w:rsidP="005832EF">
      <w:pPr>
        <w:ind w:left="-5" w:right="135"/>
        <w:jc w:val="both"/>
        <w:rPr>
          <w:rFonts w:ascii="Times New Roman" w:hAnsi="Times New Roman" w:cs="Times New Roman"/>
          <w:sz w:val="24"/>
          <w:szCs w:val="24"/>
        </w:rPr>
      </w:pPr>
      <w:r w:rsidRPr="00AB21EA">
        <w:rPr>
          <w:rFonts w:ascii="Times New Roman" w:hAnsi="Times New Roman" w:cs="Times New Roman"/>
          <w:sz w:val="24"/>
          <w:szCs w:val="24"/>
        </w:rPr>
        <w:t>1.6.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разрабатывают образовательные программы в соответствии с федеральными государственными образовательными стандартами и соответствующими федеральными основными общеобразовательными программами. Содержание и планируемые результаты разработанных школой образовательных программ должны быть не ниже соответствующих содержания и планируемых результатов ФООП.</w:t>
      </w:r>
    </w:p>
    <w:p w14:paraId="223FB3A2" w14:textId="77777777" w:rsidR="005832EF" w:rsidRPr="00AB21EA" w:rsidRDefault="005832EF" w:rsidP="005832EF">
      <w:pPr>
        <w:ind w:left="-5" w:right="135"/>
        <w:jc w:val="both"/>
        <w:rPr>
          <w:rFonts w:ascii="Times New Roman" w:hAnsi="Times New Roman" w:cs="Times New Roman"/>
          <w:sz w:val="24"/>
          <w:szCs w:val="24"/>
        </w:rPr>
      </w:pPr>
      <w:r w:rsidRPr="00AB21EA">
        <w:rPr>
          <w:rFonts w:ascii="Times New Roman" w:hAnsi="Times New Roman" w:cs="Times New Roman"/>
          <w:sz w:val="24"/>
          <w:szCs w:val="24"/>
        </w:rPr>
        <w:t>1.7. Организация, осуществляющая образовательную деятельность по имеющим государственную аккредитацию образовательным программам основного общего, среднего общего образования, при разработке соответствующей общеобразовательной программы вправе предусмотреть перераспределение предусмотренного в федеральном учебном плане времени на изучение учебных предметов, по которым не проводится государственная итоговая аттестация, в пользу изучения иных учебных предметов, в том числе на организацию углубленного изучения отдельных учебных предметов и профильное обучение. Указанное перераспределение времени на изучение учебных предметов осуществляется в соответствии с требованиями федеральных государственных образовательных стандартов к предметным результатам по всем учебным предметам.</w:t>
      </w:r>
    </w:p>
    <w:p w14:paraId="00DB030E" w14:textId="77777777" w:rsidR="005832EF" w:rsidRPr="00AB21EA" w:rsidRDefault="005832EF" w:rsidP="005832EF">
      <w:pPr>
        <w:ind w:left="-5" w:right="135"/>
        <w:jc w:val="both"/>
        <w:rPr>
          <w:rFonts w:ascii="Times New Roman" w:hAnsi="Times New Roman" w:cs="Times New Roman"/>
          <w:sz w:val="24"/>
          <w:szCs w:val="24"/>
        </w:rPr>
      </w:pPr>
      <w:r w:rsidRPr="00AB21EA">
        <w:rPr>
          <w:rFonts w:ascii="Times New Roman" w:hAnsi="Times New Roman" w:cs="Times New Roman"/>
          <w:sz w:val="24"/>
          <w:szCs w:val="24"/>
        </w:rPr>
        <w:t>1.8. При разработке образовательных программ организации, осуществляющие образовательную деятельность по имеющим государственную аккредитацию общеобразовательным программам, применяют ФООП, утвержденные до начала нового учебного года. Федеральные основные общеобразовательные программы, утвержденные позднее указанного срока, применяются при разработке и утверждении образовательных программ года, следующего за годом утверждения соответствующих ФООП.</w:t>
      </w:r>
    </w:p>
    <w:p w14:paraId="6D10E236" w14:textId="77777777" w:rsidR="005832EF" w:rsidRPr="00AB21EA" w:rsidRDefault="005832EF" w:rsidP="005832EF">
      <w:pPr>
        <w:pStyle w:val="formattext"/>
        <w:shd w:val="clear" w:color="auto" w:fill="FFFFFF"/>
        <w:spacing w:before="0" w:beforeAutospacing="0" w:after="0" w:afterAutospacing="0"/>
        <w:jc w:val="both"/>
        <w:textAlignment w:val="baseline"/>
        <w:rPr>
          <w:bCs/>
        </w:rPr>
      </w:pPr>
      <w:r w:rsidRPr="00AB21EA">
        <w:rPr>
          <w:bCs/>
        </w:rPr>
        <w:lastRenderedPageBreak/>
        <w:t>1.9. Общеобразовательная программа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федеральную рабочую программу воспитания и федеральный календарный план воспитательной работы.</w:t>
      </w:r>
    </w:p>
    <w:p w14:paraId="3BC31F50" w14:textId="77777777" w:rsidR="005832EF" w:rsidRPr="00AB21EA" w:rsidRDefault="005832EF" w:rsidP="005832EF">
      <w:pPr>
        <w:pStyle w:val="formattext"/>
        <w:shd w:val="clear" w:color="auto" w:fill="FFFFFF"/>
        <w:spacing w:before="0" w:beforeAutospacing="0" w:after="0" w:afterAutospacing="0"/>
        <w:jc w:val="both"/>
        <w:textAlignment w:val="baseline"/>
        <w:rPr>
          <w:bCs/>
        </w:rPr>
      </w:pPr>
      <w:r w:rsidRPr="00AB21EA">
        <w:rPr>
          <w:bCs/>
        </w:rPr>
        <w:t>1.10. Учебный план общеобразовательной программы определяет перечень, трудоемкость, последовательность и распределение по периодам обучения учебных предметов, курсов, дисциплин (модулей), иных видов учебной деятельности обучающихся и формы их промежуточной аттестации.</w:t>
      </w:r>
    </w:p>
    <w:p w14:paraId="47952271" w14:textId="77777777" w:rsidR="005832EF" w:rsidRPr="00AB21EA" w:rsidRDefault="005832EF" w:rsidP="005832EF">
      <w:pPr>
        <w:pStyle w:val="formattext"/>
        <w:shd w:val="clear" w:color="auto" w:fill="FFFFFF"/>
        <w:spacing w:before="0" w:beforeAutospacing="0" w:after="0" w:afterAutospacing="0"/>
        <w:jc w:val="both"/>
        <w:textAlignment w:val="baseline"/>
        <w:rPr>
          <w:bCs/>
        </w:rPr>
      </w:pPr>
      <w:r w:rsidRPr="00AB21EA">
        <w:rPr>
          <w:bCs/>
        </w:rPr>
        <w:t xml:space="preserve">1.11. Общеобразовательная организация вправе наряду с мероприятиями, включенными в федеральный календарный план воспитательной работы, проводить иные мероприятия согласно федеральной рабочей программе воспитания. </w:t>
      </w:r>
    </w:p>
    <w:p w14:paraId="3F5735D9" w14:textId="77777777" w:rsidR="005832EF" w:rsidRPr="00AB21EA" w:rsidRDefault="005832EF" w:rsidP="005832EF">
      <w:pPr>
        <w:ind w:left="-5" w:right="135"/>
        <w:jc w:val="both"/>
        <w:rPr>
          <w:rFonts w:ascii="Times New Roman" w:hAnsi="Times New Roman" w:cs="Times New Roman"/>
          <w:sz w:val="24"/>
          <w:szCs w:val="24"/>
        </w:rPr>
      </w:pPr>
      <w:r w:rsidRPr="00AB21EA">
        <w:rPr>
          <w:rFonts w:ascii="Times New Roman" w:hAnsi="Times New Roman" w:cs="Times New Roman"/>
          <w:sz w:val="24"/>
          <w:szCs w:val="24"/>
        </w:rPr>
        <w:t xml:space="preserve">1.12. Согласно Федеральному Закону «Об образовании в Российской Федерации», общеобразовательная организация вправе непосредственно применять при реализации основных образовательных программ соответствующего уровня федеральные основные общеобразовательные программы, а также предусмотреть применение федерального учебного плана, и (или) федерального календарного учебного графика, и (или) не указанных в п.1.15 настоящего Положения федеральных рабочих программ учебных предметов, курсов, дисциплин (модулей). </w:t>
      </w:r>
    </w:p>
    <w:p w14:paraId="0FB995C9" w14:textId="77777777" w:rsidR="005832EF" w:rsidRPr="00AB21EA" w:rsidRDefault="005832EF" w:rsidP="005832EF">
      <w:pPr>
        <w:ind w:left="-5" w:right="135"/>
        <w:jc w:val="both"/>
        <w:rPr>
          <w:rFonts w:ascii="Times New Roman" w:hAnsi="Times New Roman" w:cs="Times New Roman"/>
          <w:sz w:val="24"/>
          <w:szCs w:val="24"/>
        </w:rPr>
      </w:pPr>
      <w:r w:rsidRPr="00AB21EA">
        <w:rPr>
          <w:rFonts w:ascii="Times New Roman" w:hAnsi="Times New Roman" w:cs="Times New Roman"/>
          <w:sz w:val="24"/>
          <w:szCs w:val="24"/>
        </w:rPr>
        <w:t>1.13. При применении ФООП в школе соответствующая учебно-методическая документация не разрабатывается.</w:t>
      </w:r>
    </w:p>
    <w:p w14:paraId="5DB3EC3A" w14:textId="77777777" w:rsidR="005832EF" w:rsidRPr="00AB21EA" w:rsidRDefault="005832EF" w:rsidP="005832EF">
      <w:pPr>
        <w:ind w:left="5"/>
        <w:jc w:val="both"/>
        <w:rPr>
          <w:rFonts w:ascii="Times New Roman" w:hAnsi="Times New Roman" w:cs="Times New Roman"/>
          <w:sz w:val="24"/>
          <w:szCs w:val="24"/>
        </w:rPr>
      </w:pPr>
      <w:r w:rsidRPr="00AB21EA">
        <w:rPr>
          <w:rFonts w:ascii="Times New Roman" w:hAnsi="Times New Roman" w:cs="Times New Roman"/>
          <w:sz w:val="24"/>
          <w:szCs w:val="24"/>
        </w:rPr>
        <w:t>1.14. Федеральные программы разрабатываются с учетом их уровня и направленности, возможности образовательной организации углубленного изучения отдельных учебных предметов и профильного обучения на основе ФГОС, а также с учетом приоритетов научно-технологического развития Российской Федерации и плана мероприятий по реализации Стратегии научно-технологического развития Российской Федерации, утвержденного Правительством РФ.</w:t>
      </w:r>
    </w:p>
    <w:p w14:paraId="5A7A4D5A" w14:textId="77777777" w:rsidR="005832EF" w:rsidRPr="00AB21EA" w:rsidRDefault="005832EF" w:rsidP="005832EF">
      <w:pPr>
        <w:ind w:left="5"/>
        <w:jc w:val="both"/>
        <w:rPr>
          <w:rFonts w:ascii="Times New Roman" w:hAnsi="Times New Roman" w:cs="Times New Roman"/>
          <w:sz w:val="24"/>
          <w:szCs w:val="24"/>
          <w:u w:val="single"/>
        </w:rPr>
      </w:pPr>
      <w:r w:rsidRPr="00AB21EA">
        <w:rPr>
          <w:rFonts w:ascii="Times New Roman" w:hAnsi="Times New Roman" w:cs="Times New Roman"/>
          <w:sz w:val="24"/>
          <w:szCs w:val="24"/>
        </w:rPr>
        <w:t xml:space="preserve">1.15. </w:t>
      </w:r>
      <w:r w:rsidRPr="00AB21EA">
        <w:rPr>
          <w:rFonts w:ascii="Times New Roman" w:hAnsi="Times New Roman" w:cs="Times New Roman"/>
          <w:sz w:val="24"/>
          <w:szCs w:val="24"/>
          <w:u w:val="single"/>
        </w:rPr>
        <w:t xml:space="preserve">При разработке ООП общеобразовательная организация предусматривает </w:t>
      </w:r>
      <w:r w:rsidRPr="00AB21EA">
        <w:rPr>
          <w:rFonts w:ascii="Times New Roman" w:hAnsi="Times New Roman" w:cs="Times New Roman"/>
          <w:b/>
          <w:sz w:val="24"/>
          <w:szCs w:val="24"/>
          <w:u w:val="single"/>
        </w:rPr>
        <w:t>непосредственное применение</w:t>
      </w:r>
      <w:r w:rsidRPr="00AB21EA">
        <w:rPr>
          <w:rFonts w:ascii="Times New Roman" w:hAnsi="Times New Roman" w:cs="Times New Roman"/>
          <w:sz w:val="24"/>
          <w:szCs w:val="24"/>
          <w:u w:val="single"/>
        </w:rPr>
        <w:t>:</w:t>
      </w:r>
    </w:p>
    <w:p w14:paraId="20F65F32" w14:textId="77777777" w:rsidR="005832EF" w:rsidRPr="00AB21EA" w:rsidRDefault="005832EF" w:rsidP="005832EF">
      <w:pPr>
        <w:numPr>
          <w:ilvl w:val="0"/>
          <w:numId w:val="8"/>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 xml:space="preserve">при реализации обязательной части образовательной программы </w:t>
      </w:r>
      <w:r w:rsidRPr="00AB21EA">
        <w:rPr>
          <w:rFonts w:ascii="Times New Roman" w:hAnsi="Times New Roman" w:cs="Times New Roman"/>
          <w:i/>
          <w:sz w:val="24"/>
          <w:szCs w:val="24"/>
        </w:rPr>
        <w:t>начального общего образования</w:t>
      </w:r>
      <w:r w:rsidRPr="00AB21EA">
        <w:rPr>
          <w:rFonts w:ascii="Times New Roman" w:hAnsi="Times New Roman" w:cs="Times New Roman"/>
          <w:sz w:val="24"/>
          <w:szCs w:val="24"/>
        </w:rPr>
        <w:t xml:space="preserve"> федеральных рабочих программ по учебным предметам:</w:t>
      </w:r>
    </w:p>
    <w:p w14:paraId="26AED16A" w14:textId="77777777" w:rsidR="005832EF" w:rsidRPr="00AB21EA" w:rsidRDefault="005832EF" w:rsidP="005832EF">
      <w:pPr>
        <w:numPr>
          <w:ilvl w:val="0"/>
          <w:numId w:val="9"/>
        </w:numPr>
        <w:spacing w:after="0" w:line="240" w:lineRule="auto"/>
        <w:ind w:left="993" w:hanging="284"/>
        <w:jc w:val="both"/>
        <w:rPr>
          <w:rFonts w:ascii="Times New Roman" w:hAnsi="Times New Roman" w:cs="Times New Roman"/>
          <w:sz w:val="24"/>
          <w:szCs w:val="24"/>
        </w:rPr>
      </w:pPr>
      <w:r w:rsidRPr="00AB21EA">
        <w:rPr>
          <w:rFonts w:ascii="Times New Roman" w:hAnsi="Times New Roman" w:cs="Times New Roman"/>
          <w:sz w:val="24"/>
          <w:szCs w:val="24"/>
        </w:rPr>
        <w:t xml:space="preserve">«Русский язык»; </w:t>
      </w:r>
    </w:p>
    <w:p w14:paraId="1BA49797" w14:textId="77777777" w:rsidR="005832EF" w:rsidRPr="00AB21EA" w:rsidRDefault="005832EF" w:rsidP="005832EF">
      <w:pPr>
        <w:numPr>
          <w:ilvl w:val="0"/>
          <w:numId w:val="9"/>
        </w:numPr>
        <w:spacing w:after="0" w:line="240" w:lineRule="auto"/>
        <w:ind w:left="993" w:hanging="284"/>
        <w:jc w:val="both"/>
        <w:rPr>
          <w:rFonts w:ascii="Times New Roman" w:hAnsi="Times New Roman" w:cs="Times New Roman"/>
          <w:sz w:val="24"/>
          <w:szCs w:val="24"/>
        </w:rPr>
      </w:pPr>
      <w:r w:rsidRPr="00AB21EA">
        <w:rPr>
          <w:rFonts w:ascii="Times New Roman" w:hAnsi="Times New Roman" w:cs="Times New Roman"/>
          <w:sz w:val="24"/>
          <w:szCs w:val="24"/>
        </w:rPr>
        <w:t>«Литературное чтение»;</w:t>
      </w:r>
    </w:p>
    <w:p w14:paraId="14584BA8" w14:textId="77777777" w:rsidR="005832EF" w:rsidRPr="00AB21EA" w:rsidRDefault="005832EF" w:rsidP="005832EF">
      <w:pPr>
        <w:numPr>
          <w:ilvl w:val="0"/>
          <w:numId w:val="9"/>
        </w:numPr>
        <w:spacing w:after="0" w:line="240" w:lineRule="auto"/>
        <w:ind w:left="993" w:hanging="284"/>
        <w:jc w:val="both"/>
        <w:rPr>
          <w:rFonts w:ascii="Times New Roman" w:hAnsi="Times New Roman" w:cs="Times New Roman"/>
          <w:sz w:val="24"/>
          <w:szCs w:val="24"/>
        </w:rPr>
      </w:pPr>
      <w:r w:rsidRPr="00AB21EA">
        <w:rPr>
          <w:rFonts w:ascii="Times New Roman" w:hAnsi="Times New Roman" w:cs="Times New Roman"/>
          <w:sz w:val="24"/>
          <w:szCs w:val="24"/>
        </w:rPr>
        <w:t>«Окружающий мир»;</w:t>
      </w:r>
    </w:p>
    <w:p w14:paraId="1A5B30AB" w14:textId="77777777" w:rsidR="005832EF" w:rsidRPr="00AB21EA" w:rsidRDefault="005832EF" w:rsidP="005832EF">
      <w:pPr>
        <w:numPr>
          <w:ilvl w:val="0"/>
          <w:numId w:val="8"/>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 xml:space="preserve">при реализации обязательной части образовательных программ </w:t>
      </w:r>
      <w:r w:rsidRPr="00AB21EA">
        <w:rPr>
          <w:rFonts w:ascii="Times New Roman" w:hAnsi="Times New Roman" w:cs="Times New Roman"/>
          <w:i/>
          <w:sz w:val="24"/>
          <w:szCs w:val="24"/>
        </w:rPr>
        <w:t>основного общего и среднего общего образования</w:t>
      </w:r>
      <w:r w:rsidRPr="00AB21EA">
        <w:rPr>
          <w:rFonts w:ascii="Times New Roman" w:hAnsi="Times New Roman" w:cs="Times New Roman"/>
          <w:sz w:val="24"/>
          <w:szCs w:val="24"/>
        </w:rPr>
        <w:t xml:space="preserve"> федеральных рабочих программ по учебным предметам:</w:t>
      </w:r>
    </w:p>
    <w:p w14:paraId="3766D249" w14:textId="77777777" w:rsidR="005832EF" w:rsidRPr="00AB21EA" w:rsidRDefault="005832EF" w:rsidP="005832EF">
      <w:pPr>
        <w:numPr>
          <w:ilvl w:val="0"/>
          <w:numId w:val="10"/>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 xml:space="preserve">«Русский язык»; </w:t>
      </w:r>
    </w:p>
    <w:p w14:paraId="7E9DFCE7" w14:textId="77777777" w:rsidR="005832EF" w:rsidRPr="00AB21EA" w:rsidRDefault="005832EF" w:rsidP="005832EF">
      <w:pPr>
        <w:numPr>
          <w:ilvl w:val="0"/>
          <w:numId w:val="10"/>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«Литература»;</w:t>
      </w:r>
    </w:p>
    <w:p w14:paraId="0DFC2793" w14:textId="77777777" w:rsidR="005832EF" w:rsidRPr="00AB21EA" w:rsidRDefault="005832EF" w:rsidP="005832EF">
      <w:pPr>
        <w:numPr>
          <w:ilvl w:val="0"/>
          <w:numId w:val="10"/>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 xml:space="preserve">«История»; </w:t>
      </w:r>
    </w:p>
    <w:p w14:paraId="1D86FD68" w14:textId="77777777" w:rsidR="005832EF" w:rsidRPr="00AB21EA" w:rsidRDefault="005832EF" w:rsidP="005832EF">
      <w:pPr>
        <w:numPr>
          <w:ilvl w:val="0"/>
          <w:numId w:val="10"/>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 xml:space="preserve">«Обществознание»; </w:t>
      </w:r>
    </w:p>
    <w:p w14:paraId="5EB451CD" w14:textId="77777777" w:rsidR="005832EF" w:rsidRPr="00AB21EA" w:rsidRDefault="005832EF" w:rsidP="005832EF">
      <w:pPr>
        <w:numPr>
          <w:ilvl w:val="0"/>
          <w:numId w:val="10"/>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«География»</w:t>
      </w:r>
    </w:p>
    <w:p w14:paraId="46B30934" w14:textId="77777777" w:rsidR="005832EF" w:rsidRPr="00AB21EA" w:rsidRDefault="005832EF" w:rsidP="005832EF">
      <w:pPr>
        <w:numPr>
          <w:ilvl w:val="0"/>
          <w:numId w:val="10"/>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«Основы безопасности жизнедеятельности».</w:t>
      </w:r>
    </w:p>
    <w:p w14:paraId="5D74E0A9" w14:textId="77777777"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sz w:val="24"/>
          <w:szCs w:val="24"/>
        </w:rPr>
        <w:t>1.16. Образовательные организации при реализации образовательных программ свободны в определении содержания образования, выборе образовательных технологий, а также в выборе учебно-методического обеспечения, если иное не установлено Федеральным законом «Об образовании в Российской Федерации».</w:t>
      </w:r>
    </w:p>
    <w:p w14:paraId="67DBAC40" w14:textId="77777777" w:rsidR="005832EF" w:rsidRPr="00AB21EA" w:rsidRDefault="005832EF" w:rsidP="005832EF">
      <w:pPr>
        <w:pStyle w:val="formattext"/>
        <w:shd w:val="clear" w:color="auto" w:fill="FFFFFF"/>
        <w:spacing w:before="0" w:beforeAutospacing="0" w:after="0" w:afterAutospacing="0"/>
        <w:jc w:val="both"/>
        <w:textAlignment w:val="baseline"/>
        <w:rPr>
          <w:bCs/>
        </w:rPr>
      </w:pPr>
      <w:r w:rsidRPr="00AB21EA">
        <w:rPr>
          <w:bCs/>
        </w:rPr>
        <w:lastRenderedPageBreak/>
        <w:t>1.17. При реализации общеобразовательных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14:paraId="716C12ED" w14:textId="77777777" w:rsidR="005832EF" w:rsidRPr="00AB21EA" w:rsidRDefault="005832EF" w:rsidP="005832EF">
      <w:pPr>
        <w:pStyle w:val="formattext"/>
        <w:shd w:val="clear" w:color="auto" w:fill="FFFFFF"/>
        <w:spacing w:before="0" w:beforeAutospacing="0" w:after="0" w:afterAutospacing="0"/>
        <w:jc w:val="both"/>
        <w:textAlignment w:val="baseline"/>
        <w:rPr>
          <w:bCs/>
        </w:rPr>
      </w:pPr>
      <w:r w:rsidRPr="00AB21EA">
        <w:rPr>
          <w:bCs/>
        </w:rPr>
        <w:t>1.18.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реализация общеобразовательных программ осуществляется с применением электронного обучения, дистанционных образовательных технологий вне зависимости от ограничений, предусмотренных в федеральных государственных образовательных стандартах, если реализация указанных образовательных программ без применения указанных технологий и перенос сроков обучения невозможны.</w:t>
      </w:r>
    </w:p>
    <w:p w14:paraId="5A1EFBB7" w14:textId="77777777" w:rsidR="005832EF" w:rsidRPr="00AB21EA" w:rsidRDefault="005832EF" w:rsidP="005832EF">
      <w:pPr>
        <w:pStyle w:val="formattext"/>
        <w:shd w:val="clear" w:color="auto" w:fill="FFFFFF"/>
        <w:spacing w:before="0" w:beforeAutospacing="0" w:after="0" w:afterAutospacing="0"/>
        <w:jc w:val="both"/>
        <w:textAlignment w:val="baseline"/>
        <w:rPr>
          <w:bCs/>
        </w:rPr>
      </w:pPr>
      <w:r w:rsidRPr="00AB21EA">
        <w:rPr>
          <w:bCs/>
        </w:rPr>
        <w:t>1.19. Общеобразовательные программы реализуются общеобразовательной организацией как самостоятельно, так и посредством сетевых форм их реализации.</w:t>
      </w:r>
    </w:p>
    <w:p w14:paraId="71AB91CA" w14:textId="77777777" w:rsidR="005832EF" w:rsidRPr="00AB21EA" w:rsidRDefault="005832EF" w:rsidP="005832EF">
      <w:pPr>
        <w:pStyle w:val="c8"/>
        <w:shd w:val="clear" w:color="auto" w:fill="FFFFFF"/>
        <w:spacing w:before="0" w:beforeAutospacing="0" w:after="0" w:afterAutospacing="0"/>
        <w:jc w:val="both"/>
      </w:pPr>
      <w:r w:rsidRPr="00AB21EA">
        <w:rPr>
          <w:bCs/>
        </w:rPr>
        <w:t xml:space="preserve">1.20. </w:t>
      </w:r>
      <w:r w:rsidRPr="00AB21EA">
        <w:rPr>
          <w:rStyle w:val="c0"/>
        </w:rPr>
        <w:t>К рабочим программам, которые определяют содержание деятельности в рамках реализации образовательной программы начального общего, основного общего, среднего общего образования, относятся:</w:t>
      </w:r>
    </w:p>
    <w:p w14:paraId="5E04EB51" w14:textId="77777777" w:rsidR="005832EF" w:rsidRPr="00AB21EA" w:rsidRDefault="005832EF" w:rsidP="005832EF">
      <w:pPr>
        <w:pStyle w:val="c8"/>
        <w:numPr>
          <w:ilvl w:val="0"/>
          <w:numId w:val="6"/>
        </w:numPr>
        <w:shd w:val="clear" w:color="auto" w:fill="FFFFFF"/>
        <w:spacing w:before="0" w:beforeAutospacing="0" w:after="0" w:afterAutospacing="0"/>
        <w:jc w:val="both"/>
        <w:rPr>
          <w:rStyle w:val="c0"/>
        </w:rPr>
      </w:pPr>
      <w:r w:rsidRPr="00AB21EA">
        <w:rPr>
          <w:rStyle w:val="c0"/>
        </w:rPr>
        <w:t xml:space="preserve">программы по учебным предметам, курсам; </w:t>
      </w:r>
    </w:p>
    <w:p w14:paraId="7DC462DB" w14:textId="77777777" w:rsidR="005832EF" w:rsidRPr="00AB21EA" w:rsidRDefault="005832EF" w:rsidP="005832EF">
      <w:pPr>
        <w:pStyle w:val="c8"/>
        <w:numPr>
          <w:ilvl w:val="0"/>
          <w:numId w:val="6"/>
        </w:numPr>
        <w:shd w:val="clear" w:color="auto" w:fill="FFFFFF"/>
        <w:spacing w:before="0" w:beforeAutospacing="0" w:after="0" w:afterAutospacing="0"/>
        <w:jc w:val="both"/>
        <w:rPr>
          <w:rStyle w:val="c0"/>
        </w:rPr>
      </w:pPr>
      <w:r w:rsidRPr="00AB21EA">
        <w:rPr>
          <w:rStyle w:val="c0"/>
        </w:rPr>
        <w:t>программы внеурочной деятельности (</w:t>
      </w:r>
      <w:r w:rsidRPr="00AB21EA">
        <w:t>факультативных занятий)</w:t>
      </w:r>
      <w:r w:rsidRPr="00AB21EA">
        <w:rPr>
          <w:rStyle w:val="c0"/>
        </w:rPr>
        <w:t>;</w:t>
      </w:r>
    </w:p>
    <w:p w14:paraId="721162FE" w14:textId="77777777" w:rsidR="005832EF" w:rsidRPr="00AB21EA" w:rsidRDefault="005832EF" w:rsidP="005832EF">
      <w:pPr>
        <w:pStyle w:val="c8"/>
        <w:numPr>
          <w:ilvl w:val="0"/>
          <w:numId w:val="6"/>
        </w:numPr>
        <w:shd w:val="clear" w:color="auto" w:fill="FFFFFF"/>
        <w:spacing w:before="0" w:beforeAutospacing="0" w:after="0" w:afterAutospacing="0"/>
        <w:jc w:val="both"/>
        <w:rPr>
          <w:rStyle w:val="c0"/>
        </w:rPr>
      </w:pPr>
      <w:r w:rsidRPr="00AB21EA">
        <w:rPr>
          <w:rStyle w:val="c0"/>
        </w:rPr>
        <w:t>программы воспитания;</w:t>
      </w:r>
    </w:p>
    <w:p w14:paraId="200F98CC" w14:textId="77777777" w:rsidR="005832EF" w:rsidRPr="00AB21EA" w:rsidRDefault="005832EF" w:rsidP="005832EF">
      <w:pPr>
        <w:numPr>
          <w:ilvl w:val="0"/>
          <w:numId w:val="6"/>
        </w:numPr>
        <w:spacing w:after="0" w:line="240" w:lineRule="auto"/>
        <w:ind w:right="136"/>
        <w:jc w:val="both"/>
        <w:rPr>
          <w:rFonts w:ascii="Times New Roman" w:hAnsi="Times New Roman" w:cs="Times New Roman"/>
          <w:sz w:val="24"/>
          <w:szCs w:val="24"/>
        </w:rPr>
      </w:pPr>
      <w:r w:rsidRPr="00AB21EA">
        <w:rPr>
          <w:rFonts w:ascii="Times New Roman" w:hAnsi="Times New Roman" w:cs="Times New Roman"/>
          <w:sz w:val="24"/>
          <w:szCs w:val="24"/>
        </w:rPr>
        <w:t xml:space="preserve">программы коррекционной работы, включающие организацию работы с обучающимися с ограниченными возможностями здоровья и инвалидами. </w:t>
      </w:r>
    </w:p>
    <w:p w14:paraId="11657A97" w14:textId="77777777" w:rsidR="005832EF" w:rsidRPr="00AB21EA" w:rsidRDefault="005832EF" w:rsidP="005832EF">
      <w:pPr>
        <w:jc w:val="both"/>
        <w:rPr>
          <w:rFonts w:ascii="Times New Roman" w:hAnsi="Times New Roman" w:cs="Times New Roman"/>
          <w:bCs/>
          <w:sz w:val="24"/>
          <w:szCs w:val="24"/>
        </w:rPr>
      </w:pPr>
    </w:p>
    <w:p w14:paraId="7D1CBA55" w14:textId="77777777" w:rsidR="005832EF" w:rsidRPr="00AB21EA" w:rsidRDefault="005832EF" w:rsidP="005832EF">
      <w:pPr>
        <w:jc w:val="both"/>
        <w:rPr>
          <w:rFonts w:ascii="Times New Roman" w:hAnsi="Times New Roman" w:cs="Times New Roman"/>
          <w:b/>
          <w:bCs/>
          <w:sz w:val="24"/>
          <w:szCs w:val="24"/>
        </w:rPr>
      </w:pPr>
      <w:r w:rsidRPr="00AB21EA">
        <w:rPr>
          <w:rFonts w:ascii="Times New Roman" w:hAnsi="Times New Roman" w:cs="Times New Roman"/>
          <w:b/>
          <w:bCs/>
          <w:sz w:val="24"/>
          <w:szCs w:val="24"/>
        </w:rPr>
        <w:t>2. Учебная рабочая программа</w:t>
      </w:r>
    </w:p>
    <w:p w14:paraId="52255A05" w14:textId="77777777" w:rsidR="005832EF" w:rsidRPr="00AB21EA" w:rsidRDefault="005832EF" w:rsidP="005832EF">
      <w:pPr>
        <w:jc w:val="both"/>
        <w:rPr>
          <w:rFonts w:ascii="Times New Roman" w:hAnsi="Times New Roman" w:cs="Times New Roman"/>
          <w:bCs/>
          <w:sz w:val="24"/>
          <w:szCs w:val="24"/>
        </w:rPr>
      </w:pPr>
      <w:r w:rsidRPr="00AB21EA">
        <w:rPr>
          <w:rFonts w:ascii="Times New Roman" w:hAnsi="Times New Roman" w:cs="Times New Roman"/>
          <w:bCs/>
          <w:sz w:val="24"/>
          <w:szCs w:val="24"/>
        </w:rPr>
        <w:t>2.1. Рабочая программа — нормативно-управленческий документ образовательной организации, характеризующий систему организации образовательной деятельности.</w:t>
      </w:r>
    </w:p>
    <w:p w14:paraId="7DFB577E" w14:textId="77777777"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bCs/>
          <w:sz w:val="24"/>
          <w:szCs w:val="24"/>
        </w:rPr>
        <w:t xml:space="preserve">2.2. </w:t>
      </w:r>
      <w:r w:rsidRPr="00AB21EA">
        <w:rPr>
          <w:rFonts w:ascii="Times New Roman" w:hAnsi="Times New Roman" w:cs="Times New Roman"/>
          <w:sz w:val="24"/>
          <w:szCs w:val="24"/>
        </w:rPr>
        <w:t>Рабочая программа предназначена для реализации требований к минимуму содержания и уровню подготовки обучающегося, определенными ФГОС и ФООП по конкретному предмету (курсу) учебного плана образовательной организации. Разработка рабочей программы относится к компетенции образовательной организации и осуществляется педагогом или рабочей группой педагогов для определенных классов (групп) и учитывает возможности методического, информационного, технического обеспечения учебного процесса, уровень подготовки обучающихся, отражает специфику обучения в данном классе (классах, группах) школы.</w:t>
      </w:r>
    </w:p>
    <w:p w14:paraId="2E586945" w14:textId="77777777"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sz w:val="24"/>
          <w:szCs w:val="24"/>
        </w:rPr>
        <w:t>2.3. Цель рабочей программы – создание условий для планирования, организации и управления образовательной деятельностью по определенной учебной дисциплине (образовательной области).</w:t>
      </w:r>
    </w:p>
    <w:p w14:paraId="10CB5682" w14:textId="77777777" w:rsidR="005832EF" w:rsidRPr="00AB21EA" w:rsidRDefault="005832EF" w:rsidP="005832EF">
      <w:pPr>
        <w:jc w:val="both"/>
        <w:rPr>
          <w:rFonts w:ascii="Times New Roman" w:hAnsi="Times New Roman" w:cs="Times New Roman"/>
          <w:sz w:val="24"/>
          <w:szCs w:val="24"/>
          <w:u w:val="single"/>
        </w:rPr>
      </w:pPr>
      <w:r w:rsidRPr="00AB21EA">
        <w:rPr>
          <w:rFonts w:ascii="Times New Roman" w:hAnsi="Times New Roman" w:cs="Times New Roman"/>
          <w:sz w:val="24"/>
          <w:szCs w:val="24"/>
        </w:rPr>
        <w:t xml:space="preserve">2.4. </w:t>
      </w:r>
      <w:r w:rsidRPr="00AB21EA">
        <w:rPr>
          <w:rFonts w:ascii="Times New Roman" w:hAnsi="Times New Roman" w:cs="Times New Roman"/>
          <w:sz w:val="24"/>
          <w:szCs w:val="24"/>
          <w:u w:val="single"/>
        </w:rPr>
        <w:t>Задачи программы:</w:t>
      </w:r>
    </w:p>
    <w:p w14:paraId="63C275EB" w14:textId="77777777" w:rsidR="005832EF" w:rsidRPr="00AB21EA" w:rsidRDefault="005832EF" w:rsidP="005832EF">
      <w:pPr>
        <w:numPr>
          <w:ilvl w:val="0"/>
          <w:numId w:val="11"/>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дать представление о практической реализации ФГОС при изучении конкретного предмета (курса);</w:t>
      </w:r>
    </w:p>
    <w:p w14:paraId="36329728" w14:textId="77777777" w:rsidR="005832EF" w:rsidRPr="00AB21EA" w:rsidRDefault="005832EF" w:rsidP="005832EF">
      <w:pPr>
        <w:numPr>
          <w:ilvl w:val="0"/>
          <w:numId w:val="11"/>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конкретно определить содержание, объем, порядок изучения учебной дисциплины (модуля) с учетом целей, задач и особенностей учебно-воспитательной деятельности школы и контингента обучающихся;</w:t>
      </w:r>
    </w:p>
    <w:p w14:paraId="4DDDAAC1" w14:textId="77777777" w:rsidR="005832EF" w:rsidRPr="00AB21EA" w:rsidRDefault="005832EF" w:rsidP="005832EF">
      <w:pPr>
        <w:numPr>
          <w:ilvl w:val="0"/>
          <w:numId w:val="11"/>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приобщить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4BEC840E" w14:textId="77777777" w:rsidR="005832EF" w:rsidRPr="00AB21EA" w:rsidRDefault="005832EF" w:rsidP="005832EF">
      <w:pPr>
        <w:jc w:val="both"/>
        <w:rPr>
          <w:rFonts w:ascii="Times New Roman" w:hAnsi="Times New Roman" w:cs="Times New Roman"/>
          <w:sz w:val="24"/>
          <w:szCs w:val="24"/>
          <w:u w:val="single"/>
        </w:rPr>
      </w:pPr>
      <w:r w:rsidRPr="00AB21EA">
        <w:rPr>
          <w:rFonts w:ascii="Times New Roman" w:hAnsi="Times New Roman" w:cs="Times New Roman"/>
          <w:bCs/>
          <w:sz w:val="24"/>
          <w:szCs w:val="24"/>
        </w:rPr>
        <w:t xml:space="preserve">2.5. </w:t>
      </w:r>
      <w:r w:rsidRPr="00AB21EA">
        <w:rPr>
          <w:rFonts w:ascii="Times New Roman" w:hAnsi="Times New Roman" w:cs="Times New Roman"/>
          <w:sz w:val="24"/>
          <w:szCs w:val="24"/>
          <w:u w:val="single"/>
        </w:rPr>
        <w:t>Рабочая программа учителя разрабатывается на основе:</w:t>
      </w:r>
    </w:p>
    <w:p w14:paraId="4B92F409" w14:textId="77777777" w:rsidR="005832EF" w:rsidRPr="00AB21EA" w:rsidRDefault="005832EF" w:rsidP="005832EF">
      <w:pPr>
        <w:numPr>
          <w:ilvl w:val="0"/>
          <w:numId w:val="12"/>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lastRenderedPageBreak/>
        <w:t>требований федерального государственного образовательного стандарта общего образования;</w:t>
      </w:r>
    </w:p>
    <w:p w14:paraId="5FA8ED23" w14:textId="77777777" w:rsidR="005832EF" w:rsidRPr="00AB21EA" w:rsidRDefault="005832EF" w:rsidP="005832EF">
      <w:pPr>
        <w:numPr>
          <w:ilvl w:val="0"/>
          <w:numId w:val="12"/>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федеральной основной образовательной программы соответствующего уровня образования;</w:t>
      </w:r>
    </w:p>
    <w:p w14:paraId="6E9E38D2" w14:textId="77777777" w:rsidR="005832EF" w:rsidRPr="00AB21EA" w:rsidRDefault="005832EF" w:rsidP="005832EF">
      <w:pPr>
        <w:numPr>
          <w:ilvl w:val="0"/>
          <w:numId w:val="12"/>
        </w:numPr>
        <w:spacing w:after="0" w:line="240" w:lineRule="auto"/>
        <w:jc w:val="both"/>
        <w:rPr>
          <w:rFonts w:ascii="Times New Roman" w:hAnsi="Times New Roman" w:cs="Times New Roman"/>
          <w:spacing w:val="2"/>
          <w:sz w:val="24"/>
          <w:szCs w:val="24"/>
        </w:rPr>
      </w:pPr>
      <w:r w:rsidRPr="00AB21EA">
        <w:rPr>
          <w:rFonts w:ascii="Times New Roman" w:hAnsi="Times New Roman" w:cs="Times New Roman"/>
          <w:sz w:val="24"/>
          <w:szCs w:val="24"/>
        </w:rPr>
        <w:t xml:space="preserve">СП 2.4.3648-20 «Санитарно-эпидемиологические требования к организациям воспитания и обучения, отдыха и оздоровления детей и молодежи»; </w:t>
      </w:r>
    </w:p>
    <w:p w14:paraId="46F6B9B7" w14:textId="77777777" w:rsidR="005832EF" w:rsidRPr="00AB21EA" w:rsidRDefault="005832EF" w:rsidP="005832EF">
      <w:pPr>
        <w:numPr>
          <w:ilvl w:val="0"/>
          <w:numId w:val="12"/>
        </w:numPr>
        <w:spacing w:after="0" w:line="240" w:lineRule="auto"/>
        <w:jc w:val="both"/>
        <w:rPr>
          <w:rFonts w:ascii="Times New Roman" w:hAnsi="Times New Roman" w:cs="Times New Roman"/>
          <w:spacing w:val="2"/>
          <w:sz w:val="24"/>
          <w:szCs w:val="24"/>
        </w:rPr>
      </w:pPr>
      <w:r w:rsidRPr="00AB21EA">
        <w:rPr>
          <w:rFonts w:ascii="Times New Roman" w:hAnsi="Times New Roman" w:cs="Times New Roman"/>
          <w:sz w:val="24"/>
          <w:szCs w:val="24"/>
        </w:rPr>
        <w:t>СП 1.2.3685-21 «Гигиенические нормативы и требования к обеспечению безопасности и (или) безвредности для человека факторов среды обитания»;</w:t>
      </w:r>
    </w:p>
    <w:p w14:paraId="023F6AD7" w14:textId="58659589" w:rsidR="005832EF" w:rsidRPr="00AB21EA" w:rsidRDefault="005832EF" w:rsidP="005832EF">
      <w:pPr>
        <w:numPr>
          <w:ilvl w:val="0"/>
          <w:numId w:val="12"/>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учебного плана гимназии (федерального и регионального компонента, компонента образовательной организации);</w:t>
      </w:r>
    </w:p>
    <w:p w14:paraId="55F266E9" w14:textId="77777777" w:rsidR="005832EF" w:rsidRPr="00AB21EA" w:rsidRDefault="005832EF" w:rsidP="005832EF">
      <w:pPr>
        <w:numPr>
          <w:ilvl w:val="0"/>
          <w:numId w:val="12"/>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годового учебного календарного графика на текущий учебный год;</w:t>
      </w:r>
    </w:p>
    <w:p w14:paraId="4F62EA50" w14:textId="50A4832E" w:rsidR="005832EF" w:rsidRPr="00AB21EA" w:rsidRDefault="005832EF" w:rsidP="005832EF">
      <w:pPr>
        <w:numPr>
          <w:ilvl w:val="0"/>
          <w:numId w:val="12"/>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основной образовательной программы гимназии;</w:t>
      </w:r>
    </w:p>
    <w:p w14:paraId="20C3DE99" w14:textId="77777777" w:rsidR="005832EF" w:rsidRPr="00AB21EA" w:rsidRDefault="005832EF" w:rsidP="005832EF">
      <w:pPr>
        <w:numPr>
          <w:ilvl w:val="0"/>
          <w:numId w:val="12"/>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федеральной образовательной программы по учебному предмету, курсу, дисциплине (модулю) или авторской программы, содержание и планируемые результаты которой должны быть не ниже соответствующего содержания и планируемых результатов федеральной основной общеобразовательной программы;</w:t>
      </w:r>
    </w:p>
    <w:p w14:paraId="153F5DC4" w14:textId="77777777" w:rsidR="005832EF" w:rsidRPr="00AB21EA" w:rsidRDefault="005832EF" w:rsidP="005832EF">
      <w:pPr>
        <w:numPr>
          <w:ilvl w:val="0"/>
          <w:numId w:val="12"/>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учебно-методического комплекса.</w:t>
      </w:r>
    </w:p>
    <w:p w14:paraId="3AFCD4F0" w14:textId="77777777"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sz w:val="24"/>
          <w:szCs w:val="24"/>
        </w:rPr>
        <w:t xml:space="preserve"> 2.6. </w:t>
      </w:r>
      <w:r w:rsidRPr="00AB21EA">
        <w:rPr>
          <w:rFonts w:ascii="Times New Roman" w:hAnsi="Times New Roman" w:cs="Times New Roman"/>
          <w:sz w:val="24"/>
          <w:szCs w:val="24"/>
          <w:u w:val="single"/>
        </w:rPr>
        <w:t xml:space="preserve">Рабочая программа выполняет следующие функции: </w:t>
      </w:r>
    </w:p>
    <w:p w14:paraId="1081BF86" w14:textId="77777777" w:rsidR="005832EF" w:rsidRPr="00AB21EA" w:rsidRDefault="005832EF" w:rsidP="005832EF">
      <w:pPr>
        <w:numPr>
          <w:ilvl w:val="0"/>
          <w:numId w:val="13"/>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является обязательной нормой выполнения учебного плана в полном объеме;</w:t>
      </w:r>
    </w:p>
    <w:p w14:paraId="5C9D4454" w14:textId="77777777" w:rsidR="005832EF" w:rsidRPr="00AB21EA" w:rsidRDefault="005832EF" w:rsidP="005832EF">
      <w:pPr>
        <w:numPr>
          <w:ilvl w:val="0"/>
          <w:numId w:val="13"/>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определяет содержание образования по учебному предмету на базовом или профильном уровнях;</w:t>
      </w:r>
    </w:p>
    <w:p w14:paraId="185343C1" w14:textId="77777777" w:rsidR="005832EF" w:rsidRPr="00AB21EA" w:rsidRDefault="005832EF" w:rsidP="005832EF">
      <w:pPr>
        <w:numPr>
          <w:ilvl w:val="0"/>
          <w:numId w:val="13"/>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обеспечивает преемственность содержания образования по учебному предмету;</w:t>
      </w:r>
    </w:p>
    <w:p w14:paraId="4D5AF28B" w14:textId="77777777" w:rsidR="005832EF" w:rsidRPr="00AB21EA" w:rsidRDefault="005832EF" w:rsidP="005832EF">
      <w:pPr>
        <w:numPr>
          <w:ilvl w:val="0"/>
          <w:numId w:val="13"/>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реализует принцип интегративного подхода в содержании образования;</w:t>
      </w:r>
    </w:p>
    <w:p w14:paraId="35179783" w14:textId="77777777" w:rsidR="005832EF" w:rsidRPr="00AB21EA" w:rsidRDefault="005832EF" w:rsidP="005832EF">
      <w:pPr>
        <w:numPr>
          <w:ilvl w:val="0"/>
          <w:numId w:val="13"/>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включает модули регионального предметного содержания;</w:t>
      </w:r>
    </w:p>
    <w:p w14:paraId="651C4E56" w14:textId="77777777" w:rsidR="005832EF" w:rsidRPr="00AB21EA" w:rsidRDefault="005832EF" w:rsidP="005832EF">
      <w:pPr>
        <w:numPr>
          <w:ilvl w:val="0"/>
          <w:numId w:val="13"/>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создает условия для реализации системно-деятельностного подхода;</w:t>
      </w:r>
    </w:p>
    <w:p w14:paraId="09F6199B" w14:textId="77777777" w:rsidR="005832EF" w:rsidRPr="00AB21EA" w:rsidRDefault="005832EF" w:rsidP="005832EF">
      <w:pPr>
        <w:numPr>
          <w:ilvl w:val="0"/>
          <w:numId w:val="13"/>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 xml:space="preserve">обеспечивает достижение планируемых результатов каждым обучающимся. </w:t>
      </w:r>
    </w:p>
    <w:p w14:paraId="4140F30D" w14:textId="5249540D"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sz w:val="24"/>
          <w:szCs w:val="24"/>
        </w:rPr>
        <w:t>2.7. Рабочая программа составляется на соответствующий уровень образования (начальное общее, основное общее, среднее общее образование) с последующей корректировкой.</w:t>
      </w:r>
    </w:p>
    <w:p w14:paraId="73B905D9" w14:textId="77777777"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sz w:val="24"/>
          <w:szCs w:val="24"/>
        </w:rPr>
        <w:t>2.8. Рабочая программа может быть единой для всех учителей данного предмета, работающих в школе, или индивидуальной.</w:t>
      </w:r>
    </w:p>
    <w:p w14:paraId="1C2244A7" w14:textId="3FF61F2F"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sz w:val="24"/>
          <w:szCs w:val="24"/>
        </w:rPr>
        <w:t xml:space="preserve">2.9. Рабочая программа составляется в электронном виде», хранится у учителя и заместителя директора по учебной работе на рабочем столе в папке «Рабочие программы». </w:t>
      </w:r>
    </w:p>
    <w:p w14:paraId="69B08705" w14:textId="77777777" w:rsidR="005832EF" w:rsidRPr="00AB21EA" w:rsidRDefault="005832EF" w:rsidP="005832EF">
      <w:pPr>
        <w:jc w:val="both"/>
        <w:rPr>
          <w:rFonts w:ascii="Times New Roman" w:hAnsi="Times New Roman" w:cs="Times New Roman"/>
          <w:sz w:val="24"/>
          <w:szCs w:val="24"/>
          <w:u w:val="single"/>
        </w:rPr>
      </w:pPr>
      <w:r w:rsidRPr="00AB21EA">
        <w:rPr>
          <w:rFonts w:ascii="Times New Roman" w:hAnsi="Times New Roman" w:cs="Times New Roman"/>
          <w:sz w:val="24"/>
          <w:szCs w:val="24"/>
        </w:rPr>
        <w:t xml:space="preserve">2.10. </w:t>
      </w:r>
      <w:r w:rsidRPr="00AB21EA">
        <w:rPr>
          <w:rFonts w:ascii="Times New Roman" w:hAnsi="Times New Roman" w:cs="Times New Roman"/>
          <w:sz w:val="24"/>
          <w:szCs w:val="24"/>
          <w:u w:val="single"/>
        </w:rPr>
        <w:t>Рабочая программа реализует право каждого учителя:</w:t>
      </w:r>
    </w:p>
    <w:p w14:paraId="3438A82E" w14:textId="77777777" w:rsidR="005832EF" w:rsidRPr="00AB21EA" w:rsidRDefault="005832EF" w:rsidP="005832EF">
      <w:pPr>
        <w:numPr>
          <w:ilvl w:val="0"/>
          <w:numId w:val="14"/>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расширять, углублять, изменять, формировать содержание обучения;</w:t>
      </w:r>
    </w:p>
    <w:p w14:paraId="7C98AC9F" w14:textId="77777777" w:rsidR="005832EF" w:rsidRPr="00AB21EA" w:rsidRDefault="005832EF" w:rsidP="005832EF">
      <w:pPr>
        <w:numPr>
          <w:ilvl w:val="0"/>
          <w:numId w:val="14"/>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определять последовательность изучения материала;</w:t>
      </w:r>
    </w:p>
    <w:p w14:paraId="08234DA5" w14:textId="77777777" w:rsidR="005832EF" w:rsidRPr="00AB21EA" w:rsidRDefault="005832EF" w:rsidP="005832EF">
      <w:pPr>
        <w:numPr>
          <w:ilvl w:val="0"/>
          <w:numId w:val="14"/>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корректировать объем учебного времени, отводимого на изучение отдельных разделов и тем федеральной программы в соответствии с поставленными целями;</w:t>
      </w:r>
    </w:p>
    <w:p w14:paraId="4D666C69" w14:textId="77777777" w:rsidR="005832EF" w:rsidRPr="00AB21EA" w:rsidRDefault="005832EF" w:rsidP="005832EF">
      <w:pPr>
        <w:numPr>
          <w:ilvl w:val="0"/>
          <w:numId w:val="14"/>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конкретизировать требования к результатам освоения основной образовательной программы обучающимися (следует учесть, что планируемые результаты не должны быть ниже заявленных в государственном образовательном стандарте и федеральной программе);</w:t>
      </w:r>
    </w:p>
    <w:p w14:paraId="6D59DE32" w14:textId="77777777" w:rsidR="005832EF" w:rsidRPr="00AB21EA" w:rsidRDefault="005832EF" w:rsidP="005832EF">
      <w:pPr>
        <w:numPr>
          <w:ilvl w:val="0"/>
          <w:numId w:val="14"/>
        </w:numPr>
        <w:spacing w:after="0" w:line="240" w:lineRule="auto"/>
        <w:jc w:val="both"/>
        <w:rPr>
          <w:rFonts w:ascii="Times New Roman" w:hAnsi="Times New Roman" w:cs="Times New Roman"/>
          <w:sz w:val="24"/>
          <w:szCs w:val="24"/>
        </w:rPr>
      </w:pPr>
      <w:r w:rsidRPr="00AB21EA">
        <w:rPr>
          <w:rFonts w:ascii="Times New Roman" w:hAnsi="Times New Roman" w:cs="Times New Roman"/>
          <w:sz w:val="24"/>
          <w:szCs w:val="24"/>
        </w:rPr>
        <w:t>включать материал регионального компонента по предмету;</w:t>
      </w:r>
    </w:p>
    <w:p w14:paraId="2BAE0D24" w14:textId="77777777" w:rsidR="005832EF" w:rsidRPr="00AB21EA" w:rsidRDefault="005832EF" w:rsidP="005832EF">
      <w:pPr>
        <w:numPr>
          <w:ilvl w:val="0"/>
          <w:numId w:val="14"/>
        </w:numPr>
        <w:spacing w:after="0" w:line="240" w:lineRule="auto"/>
        <w:jc w:val="both"/>
        <w:rPr>
          <w:rFonts w:ascii="Times New Roman" w:hAnsi="Times New Roman" w:cs="Times New Roman"/>
          <w:bCs/>
          <w:sz w:val="24"/>
          <w:szCs w:val="24"/>
        </w:rPr>
      </w:pPr>
      <w:r w:rsidRPr="00AB21EA">
        <w:rPr>
          <w:rFonts w:ascii="Times New Roman" w:hAnsi="Times New Roman" w:cs="Times New Roman"/>
          <w:sz w:val="24"/>
          <w:szCs w:val="24"/>
        </w:rPr>
        <w:t>выбирать методики, технологии обучения и диагностики уровня подготовленности обучающихся, виды контроля.</w:t>
      </w:r>
    </w:p>
    <w:p w14:paraId="4F3AE3FC" w14:textId="77777777" w:rsidR="005832EF" w:rsidRPr="00AB21EA" w:rsidRDefault="005832EF" w:rsidP="005832EF">
      <w:pPr>
        <w:jc w:val="both"/>
        <w:rPr>
          <w:rFonts w:ascii="Times New Roman" w:hAnsi="Times New Roman" w:cs="Times New Roman"/>
          <w:bCs/>
          <w:sz w:val="24"/>
          <w:szCs w:val="24"/>
        </w:rPr>
      </w:pPr>
    </w:p>
    <w:p w14:paraId="21492672" w14:textId="77777777" w:rsidR="005832EF" w:rsidRPr="00AB21EA" w:rsidRDefault="005832EF" w:rsidP="005832EF">
      <w:pPr>
        <w:jc w:val="both"/>
        <w:rPr>
          <w:rFonts w:ascii="Times New Roman" w:hAnsi="Times New Roman" w:cs="Times New Roman"/>
          <w:b/>
          <w:bCs/>
          <w:sz w:val="24"/>
          <w:szCs w:val="24"/>
        </w:rPr>
      </w:pPr>
      <w:r w:rsidRPr="00AB21EA">
        <w:rPr>
          <w:rFonts w:ascii="Times New Roman" w:hAnsi="Times New Roman" w:cs="Times New Roman"/>
          <w:b/>
          <w:bCs/>
          <w:sz w:val="24"/>
          <w:szCs w:val="24"/>
        </w:rPr>
        <w:t>3. Структура рабочей программы</w:t>
      </w:r>
    </w:p>
    <w:p w14:paraId="0E54AC79" w14:textId="77777777" w:rsidR="005832EF" w:rsidRPr="00AB21EA" w:rsidRDefault="005832EF" w:rsidP="005832EF">
      <w:pPr>
        <w:jc w:val="both"/>
        <w:rPr>
          <w:rFonts w:ascii="Times New Roman" w:hAnsi="Times New Roman" w:cs="Times New Roman"/>
          <w:bCs/>
          <w:sz w:val="24"/>
          <w:szCs w:val="24"/>
        </w:rPr>
      </w:pPr>
      <w:r w:rsidRPr="00AB21EA">
        <w:rPr>
          <w:rFonts w:ascii="Times New Roman" w:hAnsi="Times New Roman" w:cs="Times New Roman"/>
          <w:bCs/>
          <w:sz w:val="24"/>
          <w:szCs w:val="24"/>
        </w:rPr>
        <w:lastRenderedPageBreak/>
        <w:t>3.1. Каждый педагог выбирает самостоятельную форму записей, текстового варианта рабочей программы. Один из вариантов рабочей программы может быть составлен по аналогии с требованиями к типовой учебной программе. Учитель может внести коррективы во все структурные элементы программы с учетом особенностей своей организации, осуществляющей образовательную деятельность, и особенностей обучающихся конкретного класса. Например, определять новый порядок изучения материала, изменять количество часов, вносить изменения в содержание изучаемой темы, дополнять требования к уровню подготовки обучающихся.</w:t>
      </w:r>
    </w:p>
    <w:p w14:paraId="61695541" w14:textId="77777777" w:rsidR="005832EF" w:rsidRPr="00AB21EA" w:rsidRDefault="005832EF" w:rsidP="005832EF">
      <w:pPr>
        <w:jc w:val="both"/>
        <w:rPr>
          <w:rFonts w:ascii="Times New Roman" w:hAnsi="Times New Roman" w:cs="Times New Roman"/>
          <w:bCs/>
          <w:sz w:val="24"/>
          <w:szCs w:val="24"/>
        </w:rPr>
      </w:pPr>
      <w:r w:rsidRPr="00AB21EA">
        <w:rPr>
          <w:rFonts w:ascii="Times New Roman" w:hAnsi="Times New Roman" w:cs="Times New Roman"/>
          <w:bCs/>
          <w:sz w:val="24"/>
          <w:szCs w:val="24"/>
        </w:rPr>
        <w:t xml:space="preserve">3.2. Рабочая программа призвана обеспечить гарантии в получении обучающимися обязательного минимума образования в соответствии с государственным образовательным стандартом. </w:t>
      </w:r>
    </w:p>
    <w:p w14:paraId="20F87A67"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3.3. Рабочие программы учебных предметов, курсов, в том числе внеурочной деятельности должны обеспечивать достижение планируемых результатов освоения основной образовательной программы.</w:t>
      </w:r>
    </w:p>
    <w:p w14:paraId="777C8872"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3.4. Рабочие программы учебных предметов, курсов, в том числе внеурочной деятельности разрабатываются на основе требований к результатам освоения основной образовательной программы с учетом программ, включенных в ее структуру.</w:t>
      </w:r>
    </w:p>
    <w:p w14:paraId="7F8B851B"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u w:val="single"/>
        </w:rPr>
      </w:pPr>
      <w:r w:rsidRPr="00AB21EA">
        <w:rPr>
          <w:spacing w:val="2"/>
        </w:rPr>
        <w:t xml:space="preserve">3.5. </w:t>
      </w:r>
      <w:r w:rsidRPr="00AB21EA">
        <w:rPr>
          <w:spacing w:val="2"/>
          <w:u w:val="single"/>
        </w:rPr>
        <w:t>Рабочие программы учебных предметов, курсов должны содержать:</w:t>
      </w:r>
    </w:p>
    <w:p w14:paraId="267E5B37" w14:textId="77777777" w:rsidR="005832EF" w:rsidRPr="00AB21EA" w:rsidRDefault="005832EF" w:rsidP="005832EF">
      <w:pPr>
        <w:pStyle w:val="formattext"/>
        <w:numPr>
          <w:ilvl w:val="0"/>
          <w:numId w:val="15"/>
        </w:numPr>
        <w:shd w:val="clear" w:color="auto" w:fill="FFFFFF"/>
        <w:spacing w:before="0" w:beforeAutospacing="0" w:after="0" w:afterAutospacing="0"/>
        <w:jc w:val="both"/>
        <w:textAlignment w:val="baseline"/>
        <w:rPr>
          <w:spacing w:val="2"/>
        </w:rPr>
      </w:pPr>
      <w:r w:rsidRPr="00AB21EA">
        <w:rPr>
          <w:spacing w:val="2"/>
        </w:rPr>
        <w:t>планируемые результаты освоения учебного предмета, курса;</w:t>
      </w:r>
    </w:p>
    <w:p w14:paraId="587E10F0" w14:textId="77777777" w:rsidR="005832EF" w:rsidRPr="00AB21EA" w:rsidRDefault="005832EF" w:rsidP="005832EF">
      <w:pPr>
        <w:pStyle w:val="formattext"/>
        <w:numPr>
          <w:ilvl w:val="0"/>
          <w:numId w:val="15"/>
        </w:numPr>
        <w:shd w:val="clear" w:color="auto" w:fill="FFFFFF"/>
        <w:spacing w:before="0" w:beforeAutospacing="0" w:after="0" w:afterAutospacing="0"/>
        <w:jc w:val="both"/>
        <w:textAlignment w:val="baseline"/>
        <w:rPr>
          <w:spacing w:val="2"/>
        </w:rPr>
      </w:pPr>
      <w:r w:rsidRPr="00AB21EA">
        <w:rPr>
          <w:spacing w:val="2"/>
        </w:rPr>
        <w:t>содержание учебного предмета, курса;</w:t>
      </w:r>
    </w:p>
    <w:p w14:paraId="775CBDB9" w14:textId="77777777" w:rsidR="005832EF" w:rsidRPr="00AB21EA" w:rsidRDefault="005832EF" w:rsidP="005832EF">
      <w:pPr>
        <w:pStyle w:val="formattext"/>
        <w:numPr>
          <w:ilvl w:val="0"/>
          <w:numId w:val="15"/>
        </w:numPr>
        <w:shd w:val="clear" w:color="auto" w:fill="FFFFFF"/>
        <w:spacing w:before="0" w:beforeAutospacing="0" w:after="0" w:afterAutospacing="0"/>
        <w:jc w:val="both"/>
        <w:textAlignment w:val="baseline"/>
        <w:rPr>
          <w:spacing w:val="2"/>
        </w:rPr>
      </w:pPr>
      <w:r w:rsidRPr="00AB21EA">
        <w:rPr>
          <w:spacing w:val="2"/>
        </w:rPr>
        <w:t>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w:t>
      </w:r>
    </w:p>
    <w:p w14:paraId="3BE749AF"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3.6. Рабочие программы учебных курсов внеурочной деятельности также должны содержать указание на форму проведения занятий.</w:t>
      </w:r>
    </w:p>
    <w:p w14:paraId="33029292"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3.7. Рабочая программа воспитания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04BDB645"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3.8. Рабочая программа воспитания должна быть направлена на развитие личности обучающихся, в том числе духовно-нравственное развитие, укрепление психического здоровья и физическое воспитание, достижение результатов освоения обучающимися образовательной программы НОО, ООО, СОО.</w:t>
      </w:r>
    </w:p>
    <w:p w14:paraId="7D0636A0"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u w:val="single"/>
        </w:rPr>
      </w:pPr>
      <w:r w:rsidRPr="00AB21EA">
        <w:rPr>
          <w:spacing w:val="2"/>
        </w:rPr>
        <w:t xml:space="preserve">3.9. </w:t>
      </w:r>
      <w:r w:rsidRPr="00AB21EA">
        <w:rPr>
          <w:spacing w:val="2"/>
          <w:u w:val="single"/>
        </w:rPr>
        <w:t>Рабочая программа воспитания имеет модульную структуру и включает в себя:</w:t>
      </w:r>
    </w:p>
    <w:p w14:paraId="726A95DA" w14:textId="77777777" w:rsidR="005832EF" w:rsidRPr="00AB21EA" w:rsidRDefault="005832EF" w:rsidP="005832EF">
      <w:pPr>
        <w:pStyle w:val="formattext"/>
        <w:numPr>
          <w:ilvl w:val="0"/>
          <w:numId w:val="16"/>
        </w:numPr>
        <w:shd w:val="clear" w:color="auto" w:fill="FFFFFF"/>
        <w:spacing w:before="0" w:beforeAutospacing="0" w:after="0" w:afterAutospacing="0"/>
        <w:jc w:val="both"/>
        <w:textAlignment w:val="baseline"/>
        <w:rPr>
          <w:spacing w:val="2"/>
        </w:rPr>
      </w:pPr>
      <w:r w:rsidRPr="00AB21EA">
        <w:rPr>
          <w:spacing w:val="2"/>
        </w:rPr>
        <w:t>описание особенностей воспитательного процесса;</w:t>
      </w:r>
    </w:p>
    <w:p w14:paraId="7E03C49A" w14:textId="77777777" w:rsidR="005832EF" w:rsidRPr="00AB21EA" w:rsidRDefault="005832EF" w:rsidP="005832EF">
      <w:pPr>
        <w:pStyle w:val="formattext"/>
        <w:numPr>
          <w:ilvl w:val="0"/>
          <w:numId w:val="16"/>
        </w:numPr>
        <w:shd w:val="clear" w:color="auto" w:fill="FFFFFF"/>
        <w:spacing w:before="0" w:beforeAutospacing="0" w:after="0" w:afterAutospacing="0"/>
        <w:jc w:val="both"/>
        <w:textAlignment w:val="baseline"/>
        <w:rPr>
          <w:spacing w:val="2"/>
        </w:rPr>
      </w:pPr>
      <w:r w:rsidRPr="00AB21EA">
        <w:rPr>
          <w:spacing w:val="2"/>
        </w:rPr>
        <w:t>цель и задачи воспитания обучающихся;</w:t>
      </w:r>
    </w:p>
    <w:p w14:paraId="719A4440" w14:textId="77777777" w:rsidR="005832EF" w:rsidRPr="00AB21EA" w:rsidRDefault="005832EF" w:rsidP="005832EF">
      <w:pPr>
        <w:pStyle w:val="formattext"/>
        <w:numPr>
          <w:ilvl w:val="0"/>
          <w:numId w:val="16"/>
        </w:numPr>
        <w:shd w:val="clear" w:color="auto" w:fill="FFFFFF"/>
        <w:spacing w:before="0" w:beforeAutospacing="0" w:after="0" w:afterAutospacing="0"/>
        <w:jc w:val="both"/>
        <w:textAlignment w:val="baseline"/>
        <w:rPr>
          <w:spacing w:val="2"/>
        </w:rPr>
      </w:pPr>
      <w:r w:rsidRPr="00AB21EA">
        <w:rPr>
          <w:spacing w:val="2"/>
        </w:rPr>
        <w:t>виды, формы и содержание совместной деятельности педагогических работников, обучающихся и социальных партнеров организации, осуществляющей образовательную деятельность;</w:t>
      </w:r>
    </w:p>
    <w:p w14:paraId="46393247" w14:textId="77777777" w:rsidR="005832EF" w:rsidRPr="00AB21EA" w:rsidRDefault="005832EF" w:rsidP="005832EF">
      <w:pPr>
        <w:pStyle w:val="formattext"/>
        <w:numPr>
          <w:ilvl w:val="0"/>
          <w:numId w:val="16"/>
        </w:numPr>
        <w:shd w:val="clear" w:color="auto" w:fill="FFFFFF"/>
        <w:spacing w:before="0" w:beforeAutospacing="0" w:after="0" w:afterAutospacing="0"/>
        <w:jc w:val="both"/>
        <w:textAlignment w:val="baseline"/>
        <w:rPr>
          <w:spacing w:val="2"/>
        </w:rPr>
      </w:pPr>
      <w:r w:rsidRPr="00AB21EA">
        <w:rPr>
          <w:spacing w:val="2"/>
        </w:rPr>
        <w:lastRenderedPageBreak/>
        <w:t>основные направления самоанализа воспитательной работы в организации, осуществляющей образовательную деятельность.</w:t>
      </w:r>
    </w:p>
    <w:p w14:paraId="1B4A9E58"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3.10. Рабочая программа воспитания реализуется в единстве урочной и внеурочной деятельности, осуществляемой организацией, осуществляющей образовательную деятельность, совместно с семьей и другими институтами воспитания.</w:t>
      </w:r>
    </w:p>
    <w:p w14:paraId="18A95390"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3.11. Рабочая программа воспитания предусматривает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32F77AA1"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3.12. В разработке рабочей программы воспитания и календарного плана воспитательной работы имеют право принимать участие советы обучающихся, советы родителей (законных представителей) несовершеннолетних обучающихся, представительные органы обучающихся (при их наличии).</w:t>
      </w:r>
    </w:p>
    <w:p w14:paraId="5B28389F"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3.13. В содержании календарного плана воспитательной работы включают мероприятия, которые организует и проводит образовательная организация, а также мероприятия, в которых школа принимает участие.</w:t>
      </w:r>
    </w:p>
    <w:p w14:paraId="31110634"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3.14. При наличии в образовательной организации обучающихся с ОВЗ разрабатывается программа коррекционной работы.</w:t>
      </w:r>
    </w:p>
    <w:p w14:paraId="7527B594"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bCs/>
        </w:rPr>
        <w:t xml:space="preserve">3.15. </w:t>
      </w:r>
      <w:r w:rsidRPr="00AB21EA">
        <w:rPr>
          <w:spacing w:val="2"/>
        </w:rPr>
        <w:t>Программа коррекционной работы должна быть направлена на создание комплексного психолого-медико-педагогического сопровождения обучающихся с учетом состояния их здоровья и особенностей психофизического развития, коррекцию недостатков в физическом и (или) психическом развитии обучающихся с ограниченными возможностями здоровья и инвалидов, оказание им помощи в освоении основной образовательной программы.</w:t>
      </w:r>
    </w:p>
    <w:p w14:paraId="0F6DF3EB"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 xml:space="preserve">3.16. </w:t>
      </w:r>
      <w:r w:rsidRPr="00AB21EA">
        <w:rPr>
          <w:spacing w:val="2"/>
          <w:u w:val="single"/>
        </w:rPr>
        <w:t>Программа коррекционной работы должна носить комплексный характер и обеспечивать:</w:t>
      </w:r>
    </w:p>
    <w:p w14:paraId="0833294F"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поддержку обучающихся с особыми образовательными потребностями, а также попавших в трудную жизненную ситуацию;</w:t>
      </w:r>
    </w:p>
    <w:p w14:paraId="2DC47240"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выявление и удовлетворение особых образовательных потребностей обучающихся с ограниченными возможностями здоровья и инвалидов в единстве урочной и внеурочной деятельности, в совместной педагогической работе специалистов системы общего и специального образования, семьи и других институтов общества;</w:t>
      </w:r>
    </w:p>
    <w:p w14:paraId="645FBDB7"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интеграцию этой категории обучающихся в организации, осуществляющей образовательную деятельность;</w:t>
      </w:r>
    </w:p>
    <w:p w14:paraId="47FE05B9"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реализацию комплексного индивидуально ориентированного психолого-медико-педагогического сопровождения в условиях образовательной деятельности всех обучающихся, испытывающих трудности в освоении основной образовательной программы, нуждающихся в психолого-педагогической помощи и поддержке, обучающихся с ограниченными возможностями здоровья и инвалидностью с учетом состояния здоровья и особенностей психофизического развития (в соответствии с рекомендациями психолого-медико-педагогической комиссии);</w:t>
      </w:r>
    </w:p>
    <w:p w14:paraId="772E67CA"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создание специальных условий обучения и воспитания обучающихся с ограниченными возможностями здоровья;</w:t>
      </w:r>
    </w:p>
    <w:p w14:paraId="4A50AB91"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использование адаптированного учебно-дидактического обеспечения, разрабатываемого образовательной организацией, в том числе совместно с другими участниками образовательных отношений;</w:t>
      </w:r>
    </w:p>
    <w:p w14:paraId="13D2A4D5"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соблюдение допустимого уровня нагрузки, определяемого с привлечением медицинских работников;</w:t>
      </w:r>
    </w:p>
    <w:p w14:paraId="130A39FA" w14:textId="77777777" w:rsidR="005832EF" w:rsidRPr="00AB21EA" w:rsidRDefault="005832EF" w:rsidP="005832EF">
      <w:pPr>
        <w:pStyle w:val="formattext"/>
        <w:numPr>
          <w:ilvl w:val="0"/>
          <w:numId w:val="17"/>
        </w:numPr>
        <w:shd w:val="clear" w:color="auto" w:fill="FFFFFF"/>
        <w:spacing w:before="0" w:beforeAutospacing="0" w:after="0" w:afterAutospacing="0"/>
        <w:jc w:val="both"/>
        <w:textAlignment w:val="baseline"/>
        <w:rPr>
          <w:spacing w:val="2"/>
        </w:rPr>
      </w:pPr>
      <w:r w:rsidRPr="00AB21EA">
        <w:rPr>
          <w:spacing w:val="2"/>
        </w:rPr>
        <w:t>предоставление при необходимости услуг ассистента (помощника), оказывающего необходимую техническую помощь.</w:t>
      </w:r>
    </w:p>
    <w:p w14:paraId="0A5EE0F3" w14:textId="77777777" w:rsidR="005832EF" w:rsidRPr="00AB21EA" w:rsidRDefault="005832EF" w:rsidP="005832EF">
      <w:pPr>
        <w:pStyle w:val="formattext"/>
        <w:shd w:val="clear" w:color="auto" w:fill="FFFFFF"/>
        <w:spacing w:before="0" w:beforeAutospacing="0" w:after="0" w:afterAutospacing="0"/>
        <w:jc w:val="both"/>
        <w:textAlignment w:val="baseline"/>
        <w:rPr>
          <w:spacing w:val="2"/>
        </w:rPr>
      </w:pPr>
      <w:r w:rsidRPr="00AB21EA">
        <w:rPr>
          <w:spacing w:val="2"/>
        </w:rPr>
        <w:t xml:space="preserve">3.17. </w:t>
      </w:r>
      <w:r w:rsidRPr="00AB21EA">
        <w:rPr>
          <w:spacing w:val="2"/>
          <w:u w:val="single"/>
        </w:rPr>
        <w:t>Программа коррекционной работы должна содержать:</w:t>
      </w:r>
    </w:p>
    <w:p w14:paraId="74E8756F" w14:textId="77777777" w:rsidR="005832EF" w:rsidRPr="00AB21EA" w:rsidRDefault="005832EF" w:rsidP="005832EF">
      <w:pPr>
        <w:numPr>
          <w:ilvl w:val="0"/>
          <w:numId w:val="18"/>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lastRenderedPageBreak/>
        <w:t>цели и задачи коррекционной работы с обучающимися при получении общего образования, в том числе адаптированной;</w:t>
      </w:r>
    </w:p>
    <w:p w14:paraId="14EE1525" w14:textId="77777777" w:rsidR="005832EF" w:rsidRPr="00AB21EA" w:rsidRDefault="005832EF" w:rsidP="005832EF">
      <w:pPr>
        <w:numPr>
          <w:ilvl w:val="0"/>
          <w:numId w:val="18"/>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описание особых образовательных потребностей обучающихся с ОВЗ;</w:t>
      </w:r>
    </w:p>
    <w:p w14:paraId="0CADDCA0" w14:textId="77777777" w:rsidR="005832EF" w:rsidRPr="00AB21EA" w:rsidRDefault="005832EF" w:rsidP="005832EF">
      <w:pPr>
        <w:numPr>
          <w:ilvl w:val="0"/>
          <w:numId w:val="18"/>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план индивидуально ориентированных диагностических и коррекционных мероприятий, обеспечивающих удовлетворение индивидуальных образовательных потребностей обучающихся с ОВЗ и освоение ими программы основного общего образования, в том числе адаптированной;</w:t>
      </w:r>
    </w:p>
    <w:p w14:paraId="04F591BD" w14:textId="77777777" w:rsidR="005832EF" w:rsidRPr="00AB21EA" w:rsidRDefault="005832EF" w:rsidP="005832EF">
      <w:pPr>
        <w:numPr>
          <w:ilvl w:val="0"/>
          <w:numId w:val="18"/>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систему комплексного психолого-медико-социального сопровождения и поддержки обучающихся с ОВЗ, включающую комплексное обследование, мониторинг динамики развития, успешности освоения основной образовательной программы;</w:t>
      </w:r>
    </w:p>
    <w:p w14:paraId="5BE4A832" w14:textId="77777777" w:rsidR="005832EF" w:rsidRPr="00AB21EA" w:rsidRDefault="005832EF" w:rsidP="005832EF">
      <w:pPr>
        <w:numPr>
          <w:ilvl w:val="0"/>
          <w:numId w:val="18"/>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педагогических работников, специалистов в области коррекционной педагогики, специальной психологии, медицинских работников образовательной организации, реализующийся в единстве урочной, внеурочной и внешкольной деятельности;</w:t>
      </w:r>
    </w:p>
    <w:p w14:paraId="6E156A44" w14:textId="77777777" w:rsidR="005832EF" w:rsidRPr="00AB21EA" w:rsidRDefault="005832EF" w:rsidP="005832EF">
      <w:pPr>
        <w:numPr>
          <w:ilvl w:val="0"/>
          <w:numId w:val="18"/>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перечень дополнительных коррекционных учебных курсов и их рабочие программы (при наличии);</w:t>
      </w:r>
    </w:p>
    <w:p w14:paraId="469AA651" w14:textId="77777777" w:rsidR="005832EF" w:rsidRPr="00AB21EA" w:rsidRDefault="005832EF" w:rsidP="005832EF">
      <w:pPr>
        <w:numPr>
          <w:ilvl w:val="0"/>
          <w:numId w:val="18"/>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планируемые результаты коррекционной работы и подходы к их оценке с целью корректировки индивидуального плана диагностических и коррекционных мероприятий.</w:t>
      </w:r>
    </w:p>
    <w:p w14:paraId="35EB55C1" w14:textId="77777777" w:rsidR="005832EF" w:rsidRPr="00AB21EA" w:rsidRDefault="005832EF" w:rsidP="005832EF">
      <w:pPr>
        <w:jc w:val="both"/>
        <w:rPr>
          <w:rFonts w:ascii="Times New Roman" w:hAnsi="Times New Roman" w:cs="Times New Roman"/>
          <w:bCs/>
          <w:sz w:val="24"/>
          <w:szCs w:val="24"/>
          <w:u w:val="single"/>
        </w:rPr>
      </w:pPr>
      <w:r w:rsidRPr="00AB21EA">
        <w:rPr>
          <w:rFonts w:ascii="Times New Roman" w:hAnsi="Times New Roman" w:cs="Times New Roman"/>
          <w:bCs/>
          <w:sz w:val="24"/>
          <w:szCs w:val="24"/>
        </w:rPr>
        <w:t xml:space="preserve">3.18. </w:t>
      </w:r>
      <w:r w:rsidRPr="00AB21EA">
        <w:rPr>
          <w:rFonts w:ascii="Times New Roman" w:hAnsi="Times New Roman" w:cs="Times New Roman"/>
          <w:bCs/>
          <w:sz w:val="24"/>
          <w:szCs w:val="24"/>
          <w:u w:val="single"/>
        </w:rPr>
        <w:t xml:space="preserve">Рабочая программа содержит следующие структурные элементы: </w:t>
      </w:r>
    </w:p>
    <w:p w14:paraId="2045AF46" w14:textId="77777777" w:rsidR="005832EF" w:rsidRPr="00AB21EA" w:rsidRDefault="005832EF" w:rsidP="005832EF">
      <w:pPr>
        <w:numPr>
          <w:ilvl w:val="0"/>
          <w:numId w:val="19"/>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 xml:space="preserve">титульный лист; </w:t>
      </w:r>
    </w:p>
    <w:p w14:paraId="2C61C1F5" w14:textId="77777777" w:rsidR="005832EF" w:rsidRPr="00AB21EA" w:rsidRDefault="005832EF" w:rsidP="005832EF">
      <w:pPr>
        <w:numPr>
          <w:ilvl w:val="0"/>
          <w:numId w:val="19"/>
        </w:numPr>
        <w:shd w:val="clear" w:color="auto" w:fill="FFFFFF"/>
        <w:spacing w:before="100" w:beforeAutospacing="1" w:after="100" w:afterAutospacing="1"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пояснительную записку</w:t>
      </w:r>
    </w:p>
    <w:p w14:paraId="3D5AB051" w14:textId="77777777" w:rsidR="005832EF" w:rsidRPr="00AB21EA" w:rsidRDefault="005832EF" w:rsidP="005832EF">
      <w:pPr>
        <w:numPr>
          <w:ilvl w:val="0"/>
          <w:numId w:val="19"/>
        </w:numPr>
        <w:shd w:val="clear" w:color="auto" w:fill="FFFFFF"/>
        <w:spacing w:before="100" w:beforeAutospacing="1" w:after="100" w:afterAutospacing="1"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общую характеристику учебного предмета, курса, дисциплины (модуля);</w:t>
      </w:r>
    </w:p>
    <w:p w14:paraId="5B2AE4DF" w14:textId="77777777" w:rsidR="005832EF" w:rsidRPr="00AB21EA" w:rsidRDefault="005832EF" w:rsidP="005832EF">
      <w:pPr>
        <w:numPr>
          <w:ilvl w:val="0"/>
          <w:numId w:val="19"/>
        </w:numPr>
        <w:shd w:val="clear" w:color="auto" w:fill="FFFFFF"/>
        <w:spacing w:before="100" w:beforeAutospacing="1" w:after="100" w:afterAutospacing="1" w:line="240" w:lineRule="auto"/>
        <w:rPr>
          <w:rFonts w:ascii="Times New Roman" w:hAnsi="Times New Roman" w:cs="Times New Roman"/>
          <w:bCs/>
          <w:sz w:val="24"/>
          <w:szCs w:val="24"/>
        </w:rPr>
      </w:pPr>
      <w:r w:rsidRPr="00AB21EA">
        <w:rPr>
          <w:rFonts w:ascii="Times New Roman" w:hAnsi="Times New Roman" w:cs="Times New Roman"/>
          <w:bCs/>
          <w:sz w:val="24"/>
          <w:szCs w:val="24"/>
        </w:rPr>
        <w:t>описание места учебного предмета, курса в учебном плане;</w:t>
      </w:r>
    </w:p>
    <w:p w14:paraId="179B29DD" w14:textId="77777777" w:rsidR="005832EF" w:rsidRPr="00AB21EA" w:rsidRDefault="005832EF" w:rsidP="005832EF">
      <w:pPr>
        <w:numPr>
          <w:ilvl w:val="0"/>
          <w:numId w:val="19"/>
        </w:numPr>
        <w:shd w:val="clear" w:color="auto" w:fill="FFFFFF"/>
        <w:spacing w:before="100" w:beforeAutospacing="1" w:after="100" w:afterAutospacing="1" w:line="240" w:lineRule="auto"/>
        <w:rPr>
          <w:rFonts w:ascii="Times New Roman" w:hAnsi="Times New Roman" w:cs="Times New Roman"/>
          <w:bCs/>
          <w:sz w:val="24"/>
          <w:szCs w:val="24"/>
        </w:rPr>
      </w:pPr>
      <w:r w:rsidRPr="00AB21EA">
        <w:rPr>
          <w:rFonts w:ascii="Times New Roman" w:hAnsi="Times New Roman" w:cs="Times New Roman"/>
          <w:bCs/>
          <w:sz w:val="24"/>
          <w:szCs w:val="24"/>
        </w:rPr>
        <w:t>личностные, метапредметные и предметные результаты освоения конкретного учебного предмета, курса, дисциплины (модуля);</w:t>
      </w:r>
    </w:p>
    <w:p w14:paraId="36A1B783" w14:textId="77777777" w:rsidR="005832EF" w:rsidRPr="00AB21EA" w:rsidRDefault="005832EF" w:rsidP="005832EF">
      <w:pPr>
        <w:numPr>
          <w:ilvl w:val="0"/>
          <w:numId w:val="19"/>
        </w:numPr>
        <w:shd w:val="clear" w:color="auto" w:fill="FFFFFF"/>
        <w:spacing w:before="100" w:beforeAutospacing="1" w:after="100" w:afterAutospacing="1" w:line="240" w:lineRule="auto"/>
        <w:rPr>
          <w:rFonts w:ascii="Times New Roman" w:hAnsi="Times New Roman" w:cs="Times New Roman"/>
          <w:bCs/>
          <w:sz w:val="24"/>
          <w:szCs w:val="24"/>
        </w:rPr>
      </w:pPr>
      <w:r w:rsidRPr="00AB21EA">
        <w:rPr>
          <w:rFonts w:ascii="Times New Roman" w:hAnsi="Times New Roman" w:cs="Times New Roman"/>
          <w:bCs/>
          <w:sz w:val="24"/>
          <w:szCs w:val="24"/>
        </w:rPr>
        <w:t>содержание учебного предмета, курса, дисциплины (модуля);</w:t>
      </w:r>
    </w:p>
    <w:p w14:paraId="7509E737" w14:textId="77777777" w:rsidR="005832EF" w:rsidRPr="00AB21EA" w:rsidRDefault="005832EF" w:rsidP="005832EF">
      <w:pPr>
        <w:numPr>
          <w:ilvl w:val="0"/>
          <w:numId w:val="19"/>
        </w:numPr>
        <w:shd w:val="clear" w:color="auto" w:fill="FFFFFF"/>
        <w:spacing w:before="100" w:beforeAutospacing="1" w:after="100" w:afterAutospacing="1"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тематическое планирование, в том числе с учетом рабочей программы воспитания с указанием количества часов, отводимых на освоение каждой темы;</w:t>
      </w:r>
    </w:p>
    <w:p w14:paraId="17F825E4" w14:textId="77777777" w:rsidR="005832EF" w:rsidRPr="00AB21EA" w:rsidRDefault="005832EF" w:rsidP="005832EF">
      <w:pPr>
        <w:numPr>
          <w:ilvl w:val="0"/>
          <w:numId w:val="19"/>
        </w:numPr>
        <w:shd w:val="clear" w:color="auto" w:fill="FFFFFF"/>
        <w:spacing w:before="100" w:beforeAutospacing="1" w:after="100" w:afterAutospacing="1"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описание учебно-методического и материально-технического обеспечения образовательной деятельности;</w:t>
      </w:r>
    </w:p>
    <w:p w14:paraId="25D24783" w14:textId="77777777" w:rsidR="005832EF" w:rsidRPr="00AB21EA" w:rsidRDefault="005832EF" w:rsidP="005832EF">
      <w:pPr>
        <w:numPr>
          <w:ilvl w:val="0"/>
          <w:numId w:val="19"/>
        </w:numPr>
        <w:shd w:val="clear" w:color="auto" w:fill="FFFFFF"/>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планируемые результаты изучения учебного предмета, курса, дисциплины (модуля).</w:t>
      </w:r>
    </w:p>
    <w:p w14:paraId="0F0E4276" w14:textId="77777777" w:rsidR="005832EF" w:rsidRPr="00AB21EA" w:rsidRDefault="005832EF" w:rsidP="005832EF">
      <w:pPr>
        <w:jc w:val="both"/>
        <w:rPr>
          <w:rFonts w:ascii="Times New Roman" w:hAnsi="Times New Roman" w:cs="Times New Roman"/>
          <w:bCs/>
          <w:sz w:val="24"/>
          <w:szCs w:val="24"/>
          <w:u w:val="single"/>
        </w:rPr>
      </w:pPr>
      <w:r w:rsidRPr="00AB21EA">
        <w:rPr>
          <w:rFonts w:ascii="Times New Roman" w:hAnsi="Times New Roman" w:cs="Times New Roman"/>
          <w:bCs/>
          <w:sz w:val="24"/>
          <w:szCs w:val="24"/>
        </w:rPr>
        <w:t xml:space="preserve">3.18.1. </w:t>
      </w:r>
      <w:r w:rsidRPr="00AB21EA">
        <w:rPr>
          <w:rFonts w:ascii="Times New Roman" w:hAnsi="Times New Roman" w:cs="Times New Roman"/>
          <w:bCs/>
          <w:sz w:val="24"/>
          <w:szCs w:val="24"/>
          <w:u w:val="single"/>
        </w:rPr>
        <w:t>Титульный лист содержит:</w:t>
      </w:r>
    </w:p>
    <w:p w14:paraId="3118627D" w14:textId="77777777" w:rsidR="005832EF" w:rsidRPr="00AB21EA" w:rsidRDefault="005832EF" w:rsidP="005832EF">
      <w:pPr>
        <w:numPr>
          <w:ilvl w:val="0"/>
          <w:numId w:val="20"/>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наименование организации, осуществляющей образовательную деятельность;</w:t>
      </w:r>
    </w:p>
    <w:p w14:paraId="0F87230A" w14:textId="77777777" w:rsidR="005832EF" w:rsidRPr="00AB21EA" w:rsidRDefault="005832EF" w:rsidP="005832EF">
      <w:pPr>
        <w:numPr>
          <w:ilvl w:val="0"/>
          <w:numId w:val="20"/>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гриф утверждения программы (с указанием даты и номера приказа руководителя организации, осуществляющей образовательную деятельность);</w:t>
      </w:r>
    </w:p>
    <w:p w14:paraId="4E57F100" w14:textId="77777777" w:rsidR="005832EF" w:rsidRPr="00AB21EA" w:rsidRDefault="005832EF" w:rsidP="005832EF">
      <w:pPr>
        <w:numPr>
          <w:ilvl w:val="0"/>
          <w:numId w:val="20"/>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 xml:space="preserve">название учебного курса, предмета, </w:t>
      </w:r>
      <w:r w:rsidRPr="00AB21EA">
        <w:rPr>
          <w:rFonts w:ascii="Times New Roman" w:hAnsi="Times New Roman" w:cs="Times New Roman"/>
          <w:sz w:val="24"/>
          <w:szCs w:val="24"/>
        </w:rPr>
        <w:t>дисциплины (модуля)</w:t>
      </w:r>
      <w:r w:rsidRPr="00AB21EA">
        <w:rPr>
          <w:rFonts w:ascii="Times New Roman" w:hAnsi="Times New Roman" w:cs="Times New Roman"/>
          <w:bCs/>
          <w:sz w:val="24"/>
          <w:szCs w:val="24"/>
        </w:rPr>
        <w:t>;</w:t>
      </w:r>
    </w:p>
    <w:p w14:paraId="1EC579F3" w14:textId="77777777" w:rsidR="005832EF" w:rsidRPr="00AB21EA" w:rsidRDefault="005832EF" w:rsidP="005832EF">
      <w:pPr>
        <w:numPr>
          <w:ilvl w:val="0"/>
          <w:numId w:val="20"/>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год составления программы.</w:t>
      </w:r>
    </w:p>
    <w:p w14:paraId="18E416CD" w14:textId="77777777" w:rsidR="005832EF" w:rsidRPr="00AB21EA" w:rsidRDefault="005832EF" w:rsidP="005832EF">
      <w:pPr>
        <w:jc w:val="both"/>
        <w:rPr>
          <w:rFonts w:ascii="Times New Roman" w:hAnsi="Times New Roman" w:cs="Times New Roman"/>
          <w:bCs/>
          <w:sz w:val="24"/>
          <w:szCs w:val="24"/>
        </w:rPr>
      </w:pPr>
      <w:r w:rsidRPr="00AB21EA">
        <w:rPr>
          <w:rFonts w:ascii="Times New Roman" w:hAnsi="Times New Roman" w:cs="Times New Roman"/>
          <w:bCs/>
          <w:sz w:val="24"/>
          <w:szCs w:val="24"/>
        </w:rPr>
        <w:t xml:space="preserve">3.18.2. </w:t>
      </w:r>
      <w:r w:rsidRPr="00AB21EA">
        <w:rPr>
          <w:rFonts w:ascii="Times New Roman" w:hAnsi="Times New Roman" w:cs="Times New Roman"/>
          <w:bCs/>
          <w:sz w:val="24"/>
          <w:szCs w:val="24"/>
          <w:u w:val="single"/>
        </w:rPr>
        <w:t>В тексте пояснительной записки к рабочей программе указывается:</w:t>
      </w:r>
      <w:r w:rsidRPr="00AB21EA">
        <w:rPr>
          <w:rFonts w:ascii="Times New Roman" w:hAnsi="Times New Roman" w:cs="Times New Roman"/>
          <w:bCs/>
          <w:sz w:val="24"/>
          <w:szCs w:val="24"/>
        </w:rPr>
        <w:t xml:space="preserve"> </w:t>
      </w:r>
    </w:p>
    <w:p w14:paraId="014B80CE" w14:textId="77777777" w:rsidR="005832EF" w:rsidRPr="00AB21EA" w:rsidRDefault="005832EF" w:rsidP="005832EF">
      <w:pPr>
        <w:numPr>
          <w:ilvl w:val="0"/>
          <w:numId w:val="21"/>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название программы, на основе которой разработана Рабочая программа;</w:t>
      </w:r>
    </w:p>
    <w:p w14:paraId="48991981" w14:textId="77777777" w:rsidR="005832EF" w:rsidRPr="00AB21EA" w:rsidRDefault="005832EF" w:rsidP="005832EF">
      <w:pPr>
        <w:numPr>
          <w:ilvl w:val="0"/>
          <w:numId w:val="21"/>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цели и задачи данной программы обучения в области формирования системы знаний, умений, навыков;</w:t>
      </w:r>
    </w:p>
    <w:p w14:paraId="34744C52" w14:textId="77777777" w:rsidR="005832EF" w:rsidRPr="00AB21EA" w:rsidRDefault="005832EF" w:rsidP="005832EF">
      <w:pPr>
        <w:numPr>
          <w:ilvl w:val="0"/>
          <w:numId w:val="21"/>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t>учебно-методический комплект (учебник, согласно перечню учебников, утвержденных приказом Минпросвещения России), используемый для достижения поставленной цели в соответствии с образовательной программой организации, осуществляющей образовательную деятельность;</w:t>
      </w:r>
    </w:p>
    <w:p w14:paraId="6CA0BEA7" w14:textId="77777777" w:rsidR="005832EF" w:rsidRPr="00AB21EA" w:rsidRDefault="005832EF" w:rsidP="005832EF">
      <w:pPr>
        <w:numPr>
          <w:ilvl w:val="0"/>
          <w:numId w:val="21"/>
        </w:numPr>
        <w:spacing w:after="0" w:line="240" w:lineRule="auto"/>
        <w:jc w:val="both"/>
        <w:rPr>
          <w:rFonts w:ascii="Times New Roman" w:hAnsi="Times New Roman" w:cs="Times New Roman"/>
          <w:bCs/>
          <w:sz w:val="24"/>
          <w:szCs w:val="24"/>
        </w:rPr>
      </w:pPr>
      <w:r w:rsidRPr="00AB21EA">
        <w:rPr>
          <w:rFonts w:ascii="Times New Roman" w:hAnsi="Times New Roman" w:cs="Times New Roman"/>
          <w:bCs/>
          <w:sz w:val="24"/>
          <w:szCs w:val="24"/>
        </w:rPr>
        <w:lastRenderedPageBreak/>
        <w:t xml:space="preserve">количество учебных часов, на которое рассчитана рабочая программа, в т.ч. количество часов для проведения контрольных, лабораторных, практических работ, экскурсий, проектов исследований. </w:t>
      </w:r>
    </w:p>
    <w:p w14:paraId="6DBEF6D7" w14:textId="77777777" w:rsidR="005832EF" w:rsidRPr="00AB21EA" w:rsidRDefault="005832EF" w:rsidP="005832EF">
      <w:pPr>
        <w:jc w:val="both"/>
        <w:rPr>
          <w:rFonts w:ascii="Times New Roman" w:hAnsi="Times New Roman" w:cs="Times New Roman"/>
          <w:sz w:val="24"/>
          <w:szCs w:val="24"/>
        </w:rPr>
      </w:pPr>
      <w:r w:rsidRPr="00AB21EA">
        <w:rPr>
          <w:rFonts w:ascii="Times New Roman" w:hAnsi="Times New Roman" w:cs="Times New Roman"/>
          <w:sz w:val="24"/>
          <w:szCs w:val="24"/>
        </w:rPr>
        <w:t xml:space="preserve">3.18.3. Содержание учебного предмета, курса, </w:t>
      </w:r>
      <w:r w:rsidRPr="00AB21EA">
        <w:rPr>
          <w:rFonts w:ascii="Times New Roman" w:hAnsi="Times New Roman" w:cs="Times New Roman"/>
          <w:bCs/>
          <w:sz w:val="24"/>
          <w:szCs w:val="24"/>
        </w:rPr>
        <w:t>дисциплины (модуля)</w:t>
      </w:r>
      <w:r w:rsidRPr="00AB21EA">
        <w:rPr>
          <w:rFonts w:ascii="Times New Roman" w:hAnsi="Times New Roman" w:cs="Times New Roman"/>
          <w:sz w:val="24"/>
          <w:szCs w:val="24"/>
        </w:rPr>
        <w:t xml:space="preserve"> — основная часть программы. Он строится по разделам и темам в соответствии с учебно-тематическим планом рабочей программы, </w:t>
      </w:r>
      <w:r w:rsidRPr="00AB21EA">
        <w:rPr>
          <w:rFonts w:ascii="Times New Roman" w:hAnsi="Times New Roman" w:cs="Times New Roman"/>
          <w:bCs/>
          <w:sz w:val="24"/>
          <w:szCs w:val="24"/>
        </w:rPr>
        <w:t>в том числе с учетом рабочей программы воспитания</w:t>
      </w:r>
      <w:r w:rsidRPr="00AB21EA">
        <w:rPr>
          <w:rFonts w:ascii="Times New Roman" w:hAnsi="Times New Roman" w:cs="Times New Roman"/>
          <w:sz w:val="24"/>
          <w:szCs w:val="24"/>
        </w:rPr>
        <w:t>. В нем раскрывается суть содержания программы: ориентация содержания (научное, практическое, художественное, социальное, профориентационное и т.д.); характер освоения (развивающая, компенсирующая, углубленная, интенсивная, реабилитационная); профиль; направление. В данном разделе указываются: название разделов / тем курса и их краткое содержание.</w:t>
      </w:r>
    </w:p>
    <w:p w14:paraId="52107EC8" w14:textId="77777777" w:rsidR="005832EF" w:rsidRPr="00AB21EA" w:rsidRDefault="005832EF" w:rsidP="005832EF">
      <w:pPr>
        <w:jc w:val="both"/>
        <w:rPr>
          <w:rFonts w:ascii="Times New Roman" w:hAnsi="Times New Roman" w:cs="Times New Roman"/>
          <w:bCs/>
          <w:sz w:val="24"/>
          <w:szCs w:val="24"/>
        </w:rPr>
      </w:pPr>
      <w:r w:rsidRPr="00AB21EA">
        <w:rPr>
          <w:rFonts w:ascii="Times New Roman" w:hAnsi="Times New Roman" w:cs="Times New Roman"/>
          <w:bCs/>
          <w:sz w:val="24"/>
          <w:szCs w:val="24"/>
        </w:rPr>
        <w:t>3.18.4. Учебно-тематический план отражает последовательность изучения разделов и тем программы, показывает распределение учебных часов по разделам и темам, определяет проведение зачетов, контрольных, практических и др. видов работ за счет времени, предусмотренного максимальной учебной нагрузкой. Составляется учебно-тематический план на весь срок обучения (обычно на учебный год).</w:t>
      </w:r>
    </w:p>
    <w:p w14:paraId="5DDC8F0E" w14:textId="77777777" w:rsidR="005832EF" w:rsidRPr="00AB21EA" w:rsidRDefault="005832EF" w:rsidP="005832EF">
      <w:pPr>
        <w:pStyle w:val="a8"/>
        <w:shd w:val="clear" w:color="auto" w:fill="FFFFFF"/>
        <w:spacing w:before="0" w:beforeAutospacing="0" w:after="0" w:afterAutospacing="0" w:line="294" w:lineRule="atLeast"/>
        <w:jc w:val="both"/>
      </w:pPr>
      <w:r w:rsidRPr="00AB21EA">
        <w:rPr>
          <w:bCs/>
        </w:rPr>
        <w:t>3.18.5. Планируемые результаты освоения учебного</w:t>
      </w:r>
      <w:r w:rsidRPr="00AB21EA">
        <w:rPr>
          <w:bCs/>
          <w:iCs/>
        </w:rPr>
        <w:t xml:space="preserve"> предмета</w:t>
      </w:r>
      <w:r w:rsidRPr="00AB21EA">
        <w:t xml:space="preserve">, курса, дисциплины (модуля)  — структурный элемент программы, определяющий основные личностные (личностные УУД), метапредметные (познавательные УУД, регулятивные УУД, коммуникативные УУД, формирование ИКТ-компетентности обучающихся, основы учебно-исследовательской и проектной деятельности, стратегии смыслового чтения и работа с текстом) и предметные результаты освоения конкретного учебного предмета, курса, </w:t>
      </w:r>
      <w:r w:rsidRPr="00AB21EA">
        <w:rPr>
          <w:bCs/>
        </w:rPr>
        <w:t>дисциплины (модуля)</w:t>
      </w:r>
      <w:r w:rsidRPr="00AB21EA">
        <w:t xml:space="preserve"> должны отражать уровень подготовки обучающихся на конец учебного года в соответствии с ФГОС, образовательной программой образовательной организации.</w:t>
      </w:r>
    </w:p>
    <w:p w14:paraId="7168E21A" w14:textId="77777777" w:rsidR="005832EF" w:rsidRPr="00AB21EA" w:rsidRDefault="005832EF" w:rsidP="005832EF">
      <w:pPr>
        <w:pStyle w:val="a8"/>
        <w:shd w:val="clear" w:color="auto" w:fill="FFFFFF"/>
        <w:spacing w:before="0" w:beforeAutospacing="0" w:after="0" w:afterAutospacing="0"/>
      </w:pPr>
    </w:p>
    <w:p w14:paraId="5FB6ED5D" w14:textId="77777777" w:rsidR="005832EF" w:rsidRPr="00AB21EA" w:rsidRDefault="005832EF" w:rsidP="005832EF">
      <w:pPr>
        <w:pStyle w:val="a8"/>
        <w:shd w:val="clear" w:color="auto" w:fill="FFFFFF"/>
        <w:spacing w:before="0" w:beforeAutospacing="0" w:after="0" w:afterAutospacing="0" w:line="294" w:lineRule="atLeast"/>
        <w:jc w:val="both"/>
        <w:rPr>
          <w:b/>
        </w:rPr>
      </w:pPr>
      <w:r w:rsidRPr="00AB21EA">
        <w:rPr>
          <w:b/>
        </w:rPr>
        <w:t>4. Оформление рабочей программы</w:t>
      </w:r>
    </w:p>
    <w:p w14:paraId="07BCF49C" w14:textId="77777777" w:rsidR="005832EF" w:rsidRPr="00AB21EA" w:rsidRDefault="005832EF" w:rsidP="005832EF">
      <w:pPr>
        <w:pStyle w:val="a8"/>
        <w:shd w:val="clear" w:color="auto" w:fill="FFFFFF"/>
        <w:spacing w:before="0" w:beforeAutospacing="0" w:after="0" w:afterAutospacing="0" w:line="294" w:lineRule="atLeast"/>
        <w:jc w:val="both"/>
      </w:pPr>
      <w:r w:rsidRPr="00AB21EA">
        <w:t xml:space="preserve">4.1. Требования к оформлению: </w:t>
      </w:r>
    </w:p>
    <w:p w14:paraId="7700C6C1"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электронный документ в формате Microsoft Word (одним файлом); – листы формата А4; </w:t>
      </w:r>
    </w:p>
    <w:p w14:paraId="73D5E241"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ориентация страницы – книжная; </w:t>
      </w:r>
    </w:p>
    <w:p w14:paraId="6F55D976"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поля – обычные; </w:t>
      </w:r>
    </w:p>
    <w:p w14:paraId="4B847BD4"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титульный лист считается первым, но не нумеруется; </w:t>
      </w:r>
    </w:p>
    <w:p w14:paraId="348F4683"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нумерация страниц – сверху в центре, кеглем - 12; </w:t>
      </w:r>
    </w:p>
    <w:p w14:paraId="7790E8E7"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шрифт – Times New Roman; </w:t>
      </w:r>
    </w:p>
    <w:p w14:paraId="0D43D38B"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кегль –14, в таблице -12; </w:t>
      </w:r>
    </w:p>
    <w:p w14:paraId="7E172514"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межстрочный интервал – одинарный; </w:t>
      </w:r>
    </w:p>
    <w:p w14:paraId="58F66933"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переносы не ставятся; </w:t>
      </w:r>
    </w:p>
    <w:p w14:paraId="002EA9F7"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абзац </w:t>
      </w:r>
      <w:smartTag w:uri="urn:schemas-microsoft-com:office:smarttags" w:element="metricconverter">
        <w:smartTagPr>
          <w:attr w:name="ProductID" w:val="1,25 см"/>
        </w:smartTagPr>
        <w:r w:rsidRPr="00AB21EA">
          <w:rPr>
            <w:rFonts w:ascii="Times New Roman" w:hAnsi="Times New Roman" w:cs="Times New Roman"/>
            <w:sz w:val="24"/>
            <w:szCs w:val="24"/>
          </w:rPr>
          <w:t>1,25 см</w:t>
        </w:r>
      </w:smartTag>
      <w:r w:rsidRPr="00AB21EA">
        <w:rPr>
          <w:rFonts w:ascii="Times New Roman" w:hAnsi="Times New Roman" w:cs="Times New Roman"/>
          <w:sz w:val="24"/>
          <w:szCs w:val="24"/>
        </w:rPr>
        <w:t xml:space="preserve"> (кроме таблиц); </w:t>
      </w:r>
    </w:p>
    <w:p w14:paraId="193B1371"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выравнивание – заголовки по центру, основной текст по ширине; </w:t>
      </w:r>
    </w:p>
    <w:p w14:paraId="0A659E10"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центровка заголовков и абзацы в тексте выполняются при помощи средств Word; </w:t>
      </w:r>
    </w:p>
    <w:p w14:paraId="776D7CA5"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оглавление автоматическое; </w:t>
      </w:r>
    </w:p>
    <w:p w14:paraId="3E53B81D"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каждый структурный элемент рабочей программы начинается с новой страницы; </w:t>
      </w:r>
    </w:p>
    <w:p w14:paraId="2CCB0B6D" w14:textId="77777777" w:rsidR="005832EF" w:rsidRPr="00AB21EA" w:rsidRDefault="005832EF" w:rsidP="005832EF">
      <w:pPr>
        <w:numPr>
          <w:ilvl w:val="0"/>
          <w:numId w:val="22"/>
        </w:numPr>
        <w:spacing w:after="0" w:line="240" w:lineRule="auto"/>
        <w:ind w:right="135"/>
        <w:jc w:val="both"/>
        <w:rPr>
          <w:rFonts w:ascii="Times New Roman" w:hAnsi="Times New Roman" w:cs="Times New Roman"/>
          <w:sz w:val="24"/>
          <w:szCs w:val="24"/>
        </w:rPr>
      </w:pPr>
      <w:r w:rsidRPr="00AB21EA">
        <w:rPr>
          <w:rFonts w:ascii="Times New Roman" w:hAnsi="Times New Roman" w:cs="Times New Roman"/>
          <w:sz w:val="24"/>
          <w:szCs w:val="24"/>
        </w:rPr>
        <w:t xml:space="preserve">таблицы вставляются непосредственно в текст и должны быть отделены от предыдущего и последующего текста одним интервалом. </w:t>
      </w:r>
    </w:p>
    <w:p w14:paraId="048214BD" w14:textId="77777777" w:rsidR="005832EF" w:rsidRPr="00AB21EA" w:rsidRDefault="005832EF" w:rsidP="005832EF">
      <w:pPr>
        <w:pStyle w:val="a8"/>
        <w:shd w:val="clear" w:color="auto" w:fill="FFFFFF"/>
        <w:spacing w:before="0" w:beforeAutospacing="0" w:after="0" w:afterAutospacing="0" w:line="294" w:lineRule="atLeast"/>
        <w:jc w:val="both"/>
      </w:pPr>
      <w:r w:rsidRPr="00AB21EA">
        <w:t xml:space="preserve">4.2. Титульный лист считается первым, нумерация на нем не ставится. </w:t>
      </w:r>
    </w:p>
    <w:p w14:paraId="0D625CB9" w14:textId="77777777" w:rsidR="005832EF" w:rsidRPr="00AB21EA" w:rsidRDefault="005832EF" w:rsidP="005832EF">
      <w:pPr>
        <w:pStyle w:val="a8"/>
        <w:shd w:val="clear" w:color="auto" w:fill="FFFFFF"/>
        <w:spacing w:before="0" w:beforeAutospacing="0" w:after="0" w:afterAutospacing="0" w:line="294" w:lineRule="atLeast"/>
        <w:jc w:val="both"/>
      </w:pPr>
      <w:r w:rsidRPr="00AB21EA">
        <w:t xml:space="preserve">4.3. Календарно-тематическое планирование представляется в виде таблицы. </w:t>
      </w:r>
    </w:p>
    <w:p w14:paraId="118BD251" w14:textId="77777777" w:rsidR="005832EF" w:rsidRPr="00AB21EA" w:rsidRDefault="005832EF" w:rsidP="005832EF">
      <w:pPr>
        <w:pStyle w:val="a8"/>
        <w:shd w:val="clear" w:color="auto" w:fill="FFFFFF"/>
        <w:spacing w:before="0" w:beforeAutospacing="0" w:after="0" w:afterAutospacing="0" w:line="294" w:lineRule="atLeast"/>
        <w:jc w:val="both"/>
      </w:pPr>
      <w:r w:rsidRPr="00AB21EA">
        <w:lastRenderedPageBreak/>
        <w:t xml:space="preserve">4.4. Список литературы составляется в алфавитном порядке с указанием города и названия издательства, года выпуска. Допускается оформление списка литературы по разделам предмета. </w:t>
      </w:r>
    </w:p>
    <w:p w14:paraId="3C102E3D" w14:textId="77777777" w:rsidR="005832EF" w:rsidRPr="00AB21EA" w:rsidRDefault="005832EF" w:rsidP="005832EF">
      <w:pPr>
        <w:pStyle w:val="a8"/>
        <w:shd w:val="clear" w:color="auto" w:fill="FFFFFF"/>
        <w:spacing w:before="0" w:beforeAutospacing="0" w:after="0" w:afterAutospacing="0" w:line="294" w:lineRule="atLeast"/>
        <w:jc w:val="both"/>
      </w:pPr>
      <w:r w:rsidRPr="00AB21EA">
        <w:t>4.5. Страницы должны быть пронумерованы.</w:t>
      </w:r>
    </w:p>
    <w:p w14:paraId="53CAB892" w14:textId="77777777" w:rsidR="005832EF" w:rsidRPr="00AB21EA" w:rsidRDefault="005832EF" w:rsidP="005832EF">
      <w:pPr>
        <w:jc w:val="both"/>
        <w:rPr>
          <w:rFonts w:ascii="Times New Roman" w:hAnsi="Times New Roman" w:cs="Times New Roman"/>
          <w:bCs/>
          <w:sz w:val="24"/>
          <w:szCs w:val="24"/>
        </w:rPr>
      </w:pPr>
    </w:p>
    <w:p w14:paraId="23178DC9" w14:textId="77777777" w:rsidR="005832EF" w:rsidRPr="00AB21EA" w:rsidRDefault="005832EF" w:rsidP="005832EF">
      <w:pPr>
        <w:jc w:val="both"/>
        <w:rPr>
          <w:rFonts w:ascii="Times New Roman" w:hAnsi="Times New Roman" w:cs="Times New Roman"/>
          <w:b/>
          <w:bCs/>
          <w:sz w:val="24"/>
          <w:szCs w:val="24"/>
        </w:rPr>
      </w:pPr>
      <w:r w:rsidRPr="00AB21EA">
        <w:rPr>
          <w:rFonts w:ascii="Times New Roman" w:hAnsi="Times New Roman" w:cs="Times New Roman"/>
          <w:b/>
          <w:bCs/>
          <w:sz w:val="24"/>
          <w:szCs w:val="24"/>
        </w:rPr>
        <w:t>5. Рассмотрение и утверждение рабочей программы</w:t>
      </w:r>
    </w:p>
    <w:p w14:paraId="59A71C34" w14:textId="48D99ED5" w:rsidR="005832EF" w:rsidRPr="00AB21EA" w:rsidRDefault="005832EF" w:rsidP="005832EF">
      <w:pPr>
        <w:jc w:val="both"/>
        <w:rPr>
          <w:rFonts w:ascii="Times New Roman" w:hAnsi="Times New Roman" w:cs="Times New Roman"/>
          <w:bCs/>
          <w:i/>
          <w:sz w:val="24"/>
          <w:szCs w:val="24"/>
        </w:rPr>
      </w:pPr>
      <w:r w:rsidRPr="00AB21EA">
        <w:rPr>
          <w:rFonts w:ascii="Times New Roman" w:hAnsi="Times New Roman" w:cs="Times New Roman"/>
          <w:bCs/>
          <w:sz w:val="24"/>
          <w:szCs w:val="24"/>
        </w:rPr>
        <w:t xml:space="preserve">5.1. Рабочая программа сначала рассматривается на заседании соответствующего школьного методического объединения на предмет ее соответствия требованиям государственного образовательного стандарта. Решение методического объединения педагогов отражается в протоколе заседания, на первой странице рабочей программы  ставится гриф: </w:t>
      </w:r>
      <w:r w:rsidRPr="00AB21EA">
        <w:rPr>
          <w:rFonts w:ascii="Times New Roman" w:hAnsi="Times New Roman" w:cs="Times New Roman"/>
          <w:bCs/>
          <w:i/>
          <w:sz w:val="24"/>
          <w:szCs w:val="24"/>
        </w:rPr>
        <w:t>РАССМОТРЕН</w:t>
      </w:r>
      <w:r w:rsidR="007229E0" w:rsidRPr="00AB21EA">
        <w:rPr>
          <w:rFonts w:ascii="Times New Roman" w:hAnsi="Times New Roman" w:cs="Times New Roman"/>
          <w:bCs/>
          <w:i/>
          <w:sz w:val="24"/>
          <w:szCs w:val="24"/>
        </w:rPr>
        <w:t>О</w:t>
      </w:r>
      <w:r w:rsidRPr="00AB21EA">
        <w:rPr>
          <w:rFonts w:ascii="Times New Roman" w:hAnsi="Times New Roman" w:cs="Times New Roman"/>
          <w:bCs/>
          <w:i/>
          <w:sz w:val="24"/>
          <w:szCs w:val="24"/>
        </w:rPr>
        <w:t>.</w:t>
      </w:r>
    </w:p>
    <w:p w14:paraId="72EAA628" w14:textId="77777777" w:rsidR="0001638D" w:rsidRDefault="005832EF" w:rsidP="005832EF">
      <w:pPr>
        <w:jc w:val="both"/>
        <w:rPr>
          <w:rFonts w:ascii="Times New Roman" w:hAnsi="Times New Roman" w:cs="Times New Roman"/>
          <w:bCs/>
          <w:sz w:val="24"/>
          <w:szCs w:val="24"/>
        </w:rPr>
      </w:pPr>
      <w:r w:rsidRPr="00AB21EA">
        <w:rPr>
          <w:rFonts w:ascii="Times New Roman" w:hAnsi="Times New Roman" w:cs="Times New Roman"/>
          <w:bCs/>
          <w:sz w:val="24"/>
          <w:szCs w:val="24"/>
        </w:rPr>
        <w:t>5.2. После этого рабочая программа анализируется заместителем директора по учебно</w:t>
      </w:r>
      <w:r w:rsidR="007229E0" w:rsidRPr="00AB21EA">
        <w:rPr>
          <w:rFonts w:ascii="Times New Roman" w:hAnsi="Times New Roman" w:cs="Times New Roman"/>
          <w:bCs/>
          <w:sz w:val="24"/>
          <w:szCs w:val="24"/>
        </w:rPr>
        <w:t>й</w:t>
      </w:r>
      <w:r w:rsidRPr="00AB21EA">
        <w:rPr>
          <w:rFonts w:ascii="Times New Roman" w:hAnsi="Times New Roman" w:cs="Times New Roman"/>
          <w:bCs/>
          <w:sz w:val="24"/>
          <w:szCs w:val="24"/>
        </w:rPr>
        <w:t xml:space="preserve"> работе </w:t>
      </w:r>
      <w:r w:rsidR="007229E0" w:rsidRPr="00AB21EA">
        <w:rPr>
          <w:rFonts w:ascii="Times New Roman" w:hAnsi="Times New Roman" w:cs="Times New Roman"/>
          <w:bCs/>
          <w:sz w:val="24"/>
          <w:szCs w:val="24"/>
        </w:rPr>
        <w:t>гимназии</w:t>
      </w:r>
      <w:r w:rsidRPr="00AB21EA">
        <w:rPr>
          <w:rFonts w:ascii="Times New Roman" w:hAnsi="Times New Roman" w:cs="Times New Roman"/>
          <w:bCs/>
          <w:sz w:val="24"/>
          <w:szCs w:val="24"/>
        </w:rPr>
        <w:t xml:space="preserve">, на предмет соответствия программы учебному плану общеобразовательной организации и требованиям государственных образовательных стандартов; проверяется наличие учебника, </w:t>
      </w:r>
    </w:p>
    <w:p w14:paraId="7433174B" w14:textId="7025BDAE" w:rsidR="005832EF" w:rsidRPr="00AB21EA" w:rsidRDefault="005832EF" w:rsidP="005832EF">
      <w:pPr>
        <w:jc w:val="both"/>
        <w:rPr>
          <w:rFonts w:ascii="Times New Roman" w:hAnsi="Times New Roman" w:cs="Times New Roman"/>
          <w:bCs/>
          <w:sz w:val="24"/>
          <w:szCs w:val="24"/>
        </w:rPr>
      </w:pPr>
      <w:r w:rsidRPr="00AB21EA">
        <w:rPr>
          <w:rFonts w:ascii="Times New Roman" w:hAnsi="Times New Roman" w:cs="Times New Roman"/>
          <w:bCs/>
          <w:sz w:val="24"/>
          <w:szCs w:val="24"/>
        </w:rPr>
        <w:t xml:space="preserve">предполагаемого для использования в федеральном перечне. На первой странице рабочей программы </w:t>
      </w:r>
      <w:r w:rsidR="007229E0" w:rsidRPr="00AB21EA">
        <w:rPr>
          <w:rFonts w:ascii="Times New Roman" w:hAnsi="Times New Roman" w:cs="Times New Roman"/>
          <w:bCs/>
          <w:sz w:val="24"/>
          <w:szCs w:val="24"/>
        </w:rPr>
        <w:t xml:space="preserve"> </w:t>
      </w:r>
      <w:r w:rsidRPr="00AB21EA">
        <w:rPr>
          <w:rFonts w:ascii="Times New Roman" w:hAnsi="Times New Roman" w:cs="Times New Roman"/>
          <w:bCs/>
          <w:sz w:val="24"/>
          <w:szCs w:val="24"/>
        </w:rPr>
        <w:t>ставится гриф согласования.</w:t>
      </w:r>
      <w:r w:rsidR="007229E0" w:rsidRPr="00AB21EA">
        <w:rPr>
          <w:rFonts w:ascii="Times New Roman" w:hAnsi="Times New Roman" w:cs="Times New Roman"/>
          <w:bCs/>
          <w:sz w:val="24"/>
          <w:szCs w:val="24"/>
        </w:rPr>
        <w:t xml:space="preserve"> Далее программа утверждается директором гимназии. </w:t>
      </w:r>
    </w:p>
    <w:p w14:paraId="21490BAA" w14:textId="77777777" w:rsidR="005832EF" w:rsidRPr="00AB21EA" w:rsidRDefault="005832EF" w:rsidP="005832EF">
      <w:pPr>
        <w:spacing w:after="0" w:line="240" w:lineRule="auto"/>
        <w:jc w:val="center"/>
        <w:rPr>
          <w:rFonts w:ascii="Times New Roman" w:hAnsi="Times New Roman" w:cs="Times New Roman"/>
          <w:b/>
          <w:sz w:val="24"/>
          <w:szCs w:val="24"/>
        </w:rPr>
      </w:pPr>
    </w:p>
    <w:p w14:paraId="31E9199E" w14:textId="77777777" w:rsidR="005832EF" w:rsidRPr="00AB21EA" w:rsidRDefault="005832EF" w:rsidP="005832EF">
      <w:pPr>
        <w:pStyle w:val="a6"/>
        <w:spacing w:after="0" w:line="240" w:lineRule="auto"/>
        <w:ind w:left="360"/>
        <w:jc w:val="both"/>
        <w:rPr>
          <w:rFonts w:ascii="Times New Roman" w:hAnsi="Times New Roman"/>
          <w:b/>
          <w:sz w:val="24"/>
          <w:szCs w:val="24"/>
        </w:rPr>
      </w:pPr>
      <w:r w:rsidRPr="00AB21EA">
        <w:rPr>
          <w:rFonts w:ascii="Times New Roman" w:hAnsi="Times New Roman"/>
          <w:b/>
          <w:sz w:val="24"/>
          <w:szCs w:val="24"/>
        </w:rPr>
        <w:t>6. Срок действия настоящего Положения</w:t>
      </w:r>
    </w:p>
    <w:p w14:paraId="56887F77" w14:textId="77777777" w:rsidR="005832EF" w:rsidRPr="00AB21EA" w:rsidRDefault="005832EF" w:rsidP="005832EF">
      <w:pPr>
        <w:pStyle w:val="a6"/>
        <w:spacing w:after="0" w:line="240" w:lineRule="auto"/>
        <w:ind w:left="480"/>
        <w:jc w:val="both"/>
        <w:rPr>
          <w:rFonts w:ascii="Times New Roman" w:hAnsi="Times New Roman"/>
          <w:sz w:val="24"/>
          <w:szCs w:val="24"/>
        </w:rPr>
      </w:pPr>
      <w:r w:rsidRPr="00AB21EA">
        <w:rPr>
          <w:rFonts w:ascii="Times New Roman" w:hAnsi="Times New Roman"/>
          <w:sz w:val="24"/>
          <w:szCs w:val="24"/>
        </w:rPr>
        <w:t>– до внесения соответствующих изменений.</w:t>
      </w:r>
    </w:p>
    <w:p w14:paraId="4D8ED37E" w14:textId="77777777" w:rsidR="005832EF" w:rsidRPr="00AB21EA" w:rsidRDefault="005832EF" w:rsidP="005832EF">
      <w:pPr>
        <w:rPr>
          <w:rFonts w:ascii="Times New Roman" w:hAnsi="Times New Roman" w:cs="Times New Roman"/>
          <w:sz w:val="24"/>
          <w:szCs w:val="24"/>
        </w:rPr>
      </w:pPr>
    </w:p>
    <w:p w14:paraId="7B546BC0" w14:textId="77777777" w:rsidR="005832EF" w:rsidRPr="00AB21EA" w:rsidRDefault="005832EF" w:rsidP="005832EF">
      <w:pPr>
        <w:rPr>
          <w:rFonts w:ascii="Times New Roman" w:hAnsi="Times New Roman" w:cs="Times New Roman"/>
          <w:sz w:val="24"/>
          <w:szCs w:val="24"/>
        </w:rPr>
      </w:pPr>
    </w:p>
    <w:p w14:paraId="78C14132" w14:textId="77777777" w:rsidR="005832EF" w:rsidRPr="00AB21EA" w:rsidRDefault="005832EF" w:rsidP="005832EF">
      <w:pPr>
        <w:rPr>
          <w:rFonts w:ascii="Times New Roman" w:hAnsi="Times New Roman" w:cs="Times New Roman"/>
          <w:sz w:val="24"/>
          <w:szCs w:val="24"/>
        </w:rPr>
      </w:pPr>
    </w:p>
    <w:p w14:paraId="50A9A335" w14:textId="77777777" w:rsidR="005832EF" w:rsidRPr="00AB21EA" w:rsidRDefault="005832EF" w:rsidP="005832EF">
      <w:pPr>
        <w:rPr>
          <w:rFonts w:ascii="Times New Roman" w:hAnsi="Times New Roman" w:cs="Times New Roman"/>
          <w:sz w:val="24"/>
          <w:szCs w:val="24"/>
        </w:rPr>
      </w:pPr>
    </w:p>
    <w:p w14:paraId="1B96C67C" w14:textId="77777777" w:rsidR="0049511E" w:rsidRPr="00AB21EA" w:rsidRDefault="0049511E">
      <w:pPr>
        <w:rPr>
          <w:rFonts w:ascii="Times New Roman" w:hAnsi="Times New Roman" w:cs="Times New Roman"/>
          <w:sz w:val="24"/>
          <w:szCs w:val="24"/>
        </w:rPr>
      </w:pPr>
    </w:p>
    <w:sectPr w:rsidR="0049511E" w:rsidRPr="00AB21EA">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B55BF" w14:textId="77777777" w:rsidR="0032707A" w:rsidRDefault="0032707A" w:rsidP="005832EF">
      <w:pPr>
        <w:spacing w:after="0" w:line="240" w:lineRule="auto"/>
      </w:pPr>
      <w:r>
        <w:separator/>
      </w:r>
    </w:p>
  </w:endnote>
  <w:endnote w:type="continuationSeparator" w:id="0">
    <w:p w14:paraId="15F29302" w14:textId="77777777" w:rsidR="0032707A" w:rsidRDefault="0032707A" w:rsidP="005832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2131636"/>
      <w:docPartObj>
        <w:docPartGallery w:val="Page Numbers (Bottom of Page)"/>
        <w:docPartUnique/>
      </w:docPartObj>
    </w:sdtPr>
    <w:sdtContent>
      <w:p w14:paraId="5A09968C" w14:textId="45B9DC6B" w:rsidR="00AB21EA" w:rsidRDefault="00AB21EA">
        <w:pPr>
          <w:pStyle w:val="ad"/>
          <w:jc w:val="right"/>
        </w:pPr>
        <w:r>
          <w:fldChar w:fldCharType="begin"/>
        </w:r>
        <w:r>
          <w:instrText>PAGE   \* MERGEFORMAT</w:instrText>
        </w:r>
        <w:r>
          <w:fldChar w:fldCharType="separate"/>
        </w:r>
        <w:r>
          <w:t>2</w:t>
        </w:r>
        <w:r>
          <w:fldChar w:fldCharType="end"/>
        </w:r>
      </w:p>
    </w:sdtContent>
  </w:sdt>
  <w:p w14:paraId="31B0189C" w14:textId="77777777" w:rsidR="005832EF" w:rsidRDefault="005832EF">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7391A" w14:textId="77777777" w:rsidR="0032707A" w:rsidRDefault="0032707A" w:rsidP="005832EF">
      <w:pPr>
        <w:spacing w:after="0" w:line="240" w:lineRule="auto"/>
      </w:pPr>
      <w:r>
        <w:separator/>
      </w:r>
    </w:p>
  </w:footnote>
  <w:footnote w:type="continuationSeparator" w:id="0">
    <w:p w14:paraId="3ACFDDEA" w14:textId="77777777" w:rsidR="0032707A" w:rsidRDefault="0032707A" w:rsidP="005832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F6C92"/>
    <w:multiLevelType w:val="hybridMultilevel"/>
    <w:tmpl w:val="DCA8B4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3830301"/>
    <w:multiLevelType w:val="multilevel"/>
    <w:tmpl w:val="C292F0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CEF"/>
    <w:multiLevelType w:val="hybridMultilevel"/>
    <w:tmpl w:val="ECCE63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D265290"/>
    <w:multiLevelType w:val="hybridMultilevel"/>
    <w:tmpl w:val="AA864038"/>
    <w:lvl w:ilvl="0" w:tplc="9692E34E">
      <w:start w:val="1"/>
      <w:numFmt w:val="bullet"/>
      <w:lvlText w:val="⁃"/>
      <w:lvlJc w:val="left"/>
      <w:pPr>
        <w:ind w:left="725" w:hanging="360"/>
      </w:pPr>
      <w:rPr>
        <w:rFonts w:ascii="Times New Roman" w:hAnsi="Times New Roman" w:cs="Times New Roman" w:hint="default"/>
      </w:rPr>
    </w:lvl>
    <w:lvl w:ilvl="1" w:tplc="04190003">
      <w:start w:val="1"/>
      <w:numFmt w:val="bullet"/>
      <w:lvlText w:val="o"/>
      <w:lvlJc w:val="left"/>
      <w:pPr>
        <w:ind w:left="1445" w:hanging="360"/>
      </w:pPr>
      <w:rPr>
        <w:rFonts w:ascii="Courier New" w:hAnsi="Courier New" w:cs="Courier New" w:hint="default"/>
      </w:rPr>
    </w:lvl>
    <w:lvl w:ilvl="2" w:tplc="04190005">
      <w:start w:val="1"/>
      <w:numFmt w:val="bullet"/>
      <w:lvlText w:val=""/>
      <w:lvlJc w:val="left"/>
      <w:pPr>
        <w:ind w:left="2165" w:hanging="360"/>
      </w:pPr>
      <w:rPr>
        <w:rFonts w:ascii="Wingdings" w:hAnsi="Wingdings" w:hint="default"/>
      </w:rPr>
    </w:lvl>
    <w:lvl w:ilvl="3" w:tplc="04190001">
      <w:start w:val="1"/>
      <w:numFmt w:val="bullet"/>
      <w:lvlText w:val=""/>
      <w:lvlJc w:val="left"/>
      <w:pPr>
        <w:ind w:left="2885" w:hanging="360"/>
      </w:pPr>
      <w:rPr>
        <w:rFonts w:ascii="Symbol" w:hAnsi="Symbol" w:hint="default"/>
      </w:rPr>
    </w:lvl>
    <w:lvl w:ilvl="4" w:tplc="04190003">
      <w:start w:val="1"/>
      <w:numFmt w:val="bullet"/>
      <w:lvlText w:val="o"/>
      <w:lvlJc w:val="left"/>
      <w:pPr>
        <w:ind w:left="3605" w:hanging="360"/>
      </w:pPr>
      <w:rPr>
        <w:rFonts w:ascii="Courier New" w:hAnsi="Courier New" w:cs="Courier New" w:hint="default"/>
      </w:rPr>
    </w:lvl>
    <w:lvl w:ilvl="5" w:tplc="04190005">
      <w:start w:val="1"/>
      <w:numFmt w:val="bullet"/>
      <w:lvlText w:val=""/>
      <w:lvlJc w:val="left"/>
      <w:pPr>
        <w:ind w:left="4325" w:hanging="360"/>
      </w:pPr>
      <w:rPr>
        <w:rFonts w:ascii="Wingdings" w:hAnsi="Wingdings" w:hint="default"/>
      </w:rPr>
    </w:lvl>
    <w:lvl w:ilvl="6" w:tplc="04190001">
      <w:start w:val="1"/>
      <w:numFmt w:val="bullet"/>
      <w:lvlText w:val=""/>
      <w:lvlJc w:val="left"/>
      <w:pPr>
        <w:ind w:left="5045" w:hanging="360"/>
      </w:pPr>
      <w:rPr>
        <w:rFonts w:ascii="Symbol" w:hAnsi="Symbol" w:hint="default"/>
      </w:rPr>
    </w:lvl>
    <w:lvl w:ilvl="7" w:tplc="04190003">
      <w:start w:val="1"/>
      <w:numFmt w:val="bullet"/>
      <w:lvlText w:val="o"/>
      <w:lvlJc w:val="left"/>
      <w:pPr>
        <w:ind w:left="5765" w:hanging="360"/>
      </w:pPr>
      <w:rPr>
        <w:rFonts w:ascii="Courier New" w:hAnsi="Courier New" w:cs="Courier New" w:hint="default"/>
      </w:rPr>
    </w:lvl>
    <w:lvl w:ilvl="8" w:tplc="04190005">
      <w:start w:val="1"/>
      <w:numFmt w:val="bullet"/>
      <w:lvlText w:val=""/>
      <w:lvlJc w:val="left"/>
      <w:pPr>
        <w:ind w:left="6485" w:hanging="360"/>
      </w:pPr>
      <w:rPr>
        <w:rFonts w:ascii="Wingdings" w:hAnsi="Wingdings" w:hint="default"/>
      </w:rPr>
    </w:lvl>
  </w:abstractNum>
  <w:abstractNum w:abstractNumId="4" w15:restartNumberingAfterBreak="0">
    <w:nsid w:val="326040A9"/>
    <w:multiLevelType w:val="hybridMultilevel"/>
    <w:tmpl w:val="A30C6BE2"/>
    <w:lvl w:ilvl="0" w:tplc="6DACC4FE">
      <w:start w:val="1"/>
      <w:numFmt w:val="bullet"/>
      <w:lvlText w:val="•"/>
      <w:lvlJc w:val="left"/>
      <w:pPr>
        <w:ind w:left="1085" w:hanging="360"/>
      </w:pPr>
      <w:rPr>
        <w:rFonts w:ascii="Times New Roman" w:hAnsi="Times New Roman" w:cs="Times New Roman" w:hint="default"/>
      </w:rPr>
    </w:lvl>
    <w:lvl w:ilvl="1" w:tplc="04190003">
      <w:start w:val="1"/>
      <w:numFmt w:val="bullet"/>
      <w:lvlText w:val="o"/>
      <w:lvlJc w:val="left"/>
      <w:pPr>
        <w:ind w:left="1805" w:hanging="360"/>
      </w:pPr>
      <w:rPr>
        <w:rFonts w:ascii="Courier New" w:hAnsi="Courier New" w:cs="Courier New" w:hint="default"/>
      </w:rPr>
    </w:lvl>
    <w:lvl w:ilvl="2" w:tplc="04190005">
      <w:start w:val="1"/>
      <w:numFmt w:val="bullet"/>
      <w:lvlText w:val=""/>
      <w:lvlJc w:val="left"/>
      <w:pPr>
        <w:ind w:left="2525" w:hanging="360"/>
      </w:pPr>
      <w:rPr>
        <w:rFonts w:ascii="Wingdings" w:hAnsi="Wingdings" w:hint="default"/>
      </w:rPr>
    </w:lvl>
    <w:lvl w:ilvl="3" w:tplc="04190001">
      <w:start w:val="1"/>
      <w:numFmt w:val="bullet"/>
      <w:lvlText w:val=""/>
      <w:lvlJc w:val="left"/>
      <w:pPr>
        <w:ind w:left="3245" w:hanging="360"/>
      </w:pPr>
      <w:rPr>
        <w:rFonts w:ascii="Symbol" w:hAnsi="Symbol" w:hint="default"/>
      </w:rPr>
    </w:lvl>
    <w:lvl w:ilvl="4" w:tplc="04190003">
      <w:start w:val="1"/>
      <w:numFmt w:val="bullet"/>
      <w:lvlText w:val="o"/>
      <w:lvlJc w:val="left"/>
      <w:pPr>
        <w:ind w:left="3965" w:hanging="360"/>
      </w:pPr>
      <w:rPr>
        <w:rFonts w:ascii="Courier New" w:hAnsi="Courier New" w:cs="Courier New" w:hint="default"/>
      </w:rPr>
    </w:lvl>
    <w:lvl w:ilvl="5" w:tplc="04190005">
      <w:start w:val="1"/>
      <w:numFmt w:val="bullet"/>
      <w:lvlText w:val=""/>
      <w:lvlJc w:val="left"/>
      <w:pPr>
        <w:ind w:left="4685" w:hanging="360"/>
      </w:pPr>
      <w:rPr>
        <w:rFonts w:ascii="Wingdings" w:hAnsi="Wingdings" w:hint="default"/>
      </w:rPr>
    </w:lvl>
    <w:lvl w:ilvl="6" w:tplc="04190001">
      <w:start w:val="1"/>
      <w:numFmt w:val="bullet"/>
      <w:lvlText w:val=""/>
      <w:lvlJc w:val="left"/>
      <w:pPr>
        <w:ind w:left="5405" w:hanging="360"/>
      </w:pPr>
      <w:rPr>
        <w:rFonts w:ascii="Symbol" w:hAnsi="Symbol" w:hint="default"/>
      </w:rPr>
    </w:lvl>
    <w:lvl w:ilvl="7" w:tplc="04190003">
      <w:start w:val="1"/>
      <w:numFmt w:val="bullet"/>
      <w:lvlText w:val="o"/>
      <w:lvlJc w:val="left"/>
      <w:pPr>
        <w:ind w:left="6125" w:hanging="360"/>
      </w:pPr>
      <w:rPr>
        <w:rFonts w:ascii="Courier New" w:hAnsi="Courier New" w:cs="Courier New" w:hint="default"/>
      </w:rPr>
    </w:lvl>
    <w:lvl w:ilvl="8" w:tplc="04190005">
      <w:start w:val="1"/>
      <w:numFmt w:val="bullet"/>
      <w:lvlText w:val=""/>
      <w:lvlJc w:val="left"/>
      <w:pPr>
        <w:ind w:left="6845" w:hanging="360"/>
      </w:pPr>
      <w:rPr>
        <w:rFonts w:ascii="Wingdings" w:hAnsi="Wingdings" w:hint="default"/>
      </w:rPr>
    </w:lvl>
  </w:abstractNum>
  <w:abstractNum w:abstractNumId="5" w15:restartNumberingAfterBreak="0">
    <w:nsid w:val="32E52605"/>
    <w:multiLevelType w:val="hybridMultilevel"/>
    <w:tmpl w:val="82D6D5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4CA605F"/>
    <w:multiLevelType w:val="hybridMultilevel"/>
    <w:tmpl w:val="DEF88E9E"/>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126C9C"/>
    <w:multiLevelType w:val="multilevel"/>
    <w:tmpl w:val="B69AA9F6"/>
    <w:lvl w:ilvl="0">
      <w:start w:val="1"/>
      <w:numFmt w:val="decimal"/>
      <w:lvlText w:val="%1."/>
      <w:lvlJc w:val="left"/>
      <w:pPr>
        <w:ind w:left="360" w:hanging="360"/>
      </w:pPr>
      <w:rPr>
        <w:rFonts w:ascii="Times New Roman" w:eastAsiaTheme="minorHAnsi" w:hAnsi="Times New Roman" w:cstheme="minorBidi" w:hint="default"/>
        <w:color w:val="auto"/>
        <w:sz w:val="24"/>
      </w:rPr>
    </w:lvl>
    <w:lvl w:ilvl="1">
      <w:start w:val="1"/>
      <w:numFmt w:val="decimal"/>
      <w:lvlText w:val="%1.%2."/>
      <w:lvlJc w:val="left"/>
      <w:pPr>
        <w:ind w:left="720" w:hanging="720"/>
      </w:pPr>
      <w:rPr>
        <w:rFonts w:ascii="Times New Roman" w:eastAsiaTheme="minorHAnsi" w:hAnsi="Times New Roman" w:cstheme="minorBidi" w:hint="default"/>
        <w:color w:val="auto"/>
        <w:sz w:val="24"/>
      </w:rPr>
    </w:lvl>
    <w:lvl w:ilvl="2">
      <w:start w:val="1"/>
      <w:numFmt w:val="decimal"/>
      <w:lvlText w:val="%1.%2.%3."/>
      <w:lvlJc w:val="left"/>
      <w:pPr>
        <w:ind w:left="720" w:hanging="720"/>
      </w:pPr>
      <w:rPr>
        <w:rFonts w:ascii="Times New Roman" w:eastAsiaTheme="minorHAnsi" w:hAnsi="Times New Roman" w:cstheme="minorBidi" w:hint="default"/>
        <w:color w:val="auto"/>
        <w:sz w:val="24"/>
      </w:rPr>
    </w:lvl>
    <w:lvl w:ilvl="3">
      <w:start w:val="1"/>
      <w:numFmt w:val="decimal"/>
      <w:lvlText w:val="%1.%2.%3.%4."/>
      <w:lvlJc w:val="left"/>
      <w:pPr>
        <w:ind w:left="1080" w:hanging="1080"/>
      </w:pPr>
      <w:rPr>
        <w:rFonts w:ascii="Times New Roman" w:eastAsiaTheme="minorHAnsi" w:hAnsi="Times New Roman" w:cstheme="minorBidi" w:hint="default"/>
        <w:color w:val="auto"/>
        <w:sz w:val="24"/>
      </w:rPr>
    </w:lvl>
    <w:lvl w:ilvl="4">
      <w:start w:val="1"/>
      <w:numFmt w:val="decimal"/>
      <w:lvlText w:val="%1.%2.%3.%4.%5."/>
      <w:lvlJc w:val="left"/>
      <w:pPr>
        <w:ind w:left="1080" w:hanging="1080"/>
      </w:pPr>
      <w:rPr>
        <w:rFonts w:ascii="Times New Roman" w:eastAsiaTheme="minorHAnsi" w:hAnsi="Times New Roman" w:cstheme="minorBidi" w:hint="default"/>
        <w:color w:val="auto"/>
        <w:sz w:val="24"/>
      </w:rPr>
    </w:lvl>
    <w:lvl w:ilvl="5">
      <w:start w:val="1"/>
      <w:numFmt w:val="decimal"/>
      <w:lvlText w:val="%1.%2.%3.%4.%5.%6."/>
      <w:lvlJc w:val="left"/>
      <w:pPr>
        <w:ind w:left="1440" w:hanging="1440"/>
      </w:pPr>
      <w:rPr>
        <w:rFonts w:ascii="Times New Roman" w:eastAsiaTheme="minorHAnsi" w:hAnsi="Times New Roman" w:cstheme="minorBidi" w:hint="default"/>
        <w:color w:val="auto"/>
        <w:sz w:val="24"/>
      </w:rPr>
    </w:lvl>
    <w:lvl w:ilvl="6">
      <w:start w:val="1"/>
      <w:numFmt w:val="decimal"/>
      <w:lvlText w:val="%1.%2.%3.%4.%5.%6.%7."/>
      <w:lvlJc w:val="left"/>
      <w:pPr>
        <w:ind w:left="1440" w:hanging="1440"/>
      </w:pPr>
      <w:rPr>
        <w:rFonts w:ascii="Times New Roman" w:eastAsiaTheme="minorHAnsi" w:hAnsi="Times New Roman" w:cstheme="minorBidi" w:hint="default"/>
        <w:color w:val="auto"/>
        <w:sz w:val="24"/>
      </w:rPr>
    </w:lvl>
    <w:lvl w:ilvl="7">
      <w:start w:val="1"/>
      <w:numFmt w:val="decimal"/>
      <w:lvlText w:val="%1.%2.%3.%4.%5.%6.%7.%8."/>
      <w:lvlJc w:val="left"/>
      <w:pPr>
        <w:ind w:left="1800" w:hanging="1800"/>
      </w:pPr>
      <w:rPr>
        <w:rFonts w:ascii="Times New Roman" w:eastAsiaTheme="minorHAnsi" w:hAnsi="Times New Roman" w:cstheme="minorBidi" w:hint="default"/>
        <w:color w:val="auto"/>
        <w:sz w:val="24"/>
      </w:rPr>
    </w:lvl>
    <w:lvl w:ilvl="8">
      <w:start w:val="1"/>
      <w:numFmt w:val="decimal"/>
      <w:lvlText w:val="%1.%2.%3.%4.%5.%6.%7.%8.%9."/>
      <w:lvlJc w:val="left"/>
      <w:pPr>
        <w:ind w:left="2160" w:hanging="2160"/>
      </w:pPr>
      <w:rPr>
        <w:rFonts w:ascii="Times New Roman" w:eastAsiaTheme="minorHAnsi" w:hAnsi="Times New Roman" w:cstheme="minorBidi" w:hint="default"/>
        <w:color w:val="auto"/>
        <w:sz w:val="24"/>
      </w:rPr>
    </w:lvl>
  </w:abstractNum>
  <w:abstractNum w:abstractNumId="8" w15:restartNumberingAfterBreak="0">
    <w:nsid w:val="3C5E1141"/>
    <w:multiLevelType w:val="hybridMultilevel"/>
    <w:tmpl w:val="5FA25C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0511372"/>
    <w:multiLevelType w:val="hybridMultilevel"/>
    <w:tmpl w:val="522272D2"/>
    <w:lvl w:ilvl="0" w:tplc="DF009ECE">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436D66F6"/>
    <w:multiLevelType w:val="multilevel"/>
    <w:tmpl w:val="4E9C47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553A9C"/>
    <w:multiLevelType w:val="multilevel"/>
    <w:tmpl w:val="7890B0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4D55A5"/>
    <w:multiLevelType w:val="hybridMultilevel"/>
    <w:tmpl w:val="D34EDA46"/>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3369A3"/>
    <w:multiLevelType w:val="hybridMultilevel"/>
    <w:tmpl w:val="AD922850"/>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E286351"/>
    <w:multiLevelType w:val="multilevel"/>
    <w:tmpl w:val="75D6F54E"/>
    <w:lvl w:ilvl="0">
      <w:start w:val="1"/>
      <w:numFmt w:val="decimal"/>
      <w:lvlText w:val="%1."/>
      <w:lvlJc w:val="left"/>
      <w:pPr>
        <w:ind w:left="786" w:hanging="360"/>
      </w:pPr>
    </w:lvl>
    <w:lvl w:ilvl="1">
      <w:start w:val="6"/>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5" w15:restartNumberingAfterBreak="0">
    <w:nsid w:val="60EF7125"/>
    <w:multiLevelType w:val="hybridMultilevel"/>
    <w:tmpl w:val="E53E2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4E43914"/>
    <w:multiLevelType w:val="hybridMultilevel"/>
    <w:tmpl w:val="FC6079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9605471"/>
    <w:multiLevelType w:val="hybridMultilevel"/>
    <w:tmpl w:val="62B411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96F041C"/>
    <w:multiLevelType w:val="hybridMultilevel"/>
    <w:tmpl w:val="B198C592"/>
    <w:lvl w:ilvl="0" w:tplc="AA4C9E7E">
      <w:start w:val="1"/>
      <w:numFmt w:val="bullet"/>
      <w:lvlText w:val="•"/>
      <w:lvlJc w:val="left"/>
      <w:pPr>
        <w:ind w:left="720" w:hanging="36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6E103709"/>
    <w:multiLevelType w:val="hybridMultilevel"/>
    <w:tmpl w:val="4B5459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1E70E35"/>
    <w:multiLevelType w:val="hybridMultilevel"/>
    <w:tmpl w:val="6C50D9AE"/>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CDD715B"/>
    <w:multiLevelType w:val="hybridMultilevel"/>
    <w:tmpl w:val="FE48B216"/>
    <w:lvl w:ilvl="0" w:tplc="DF009E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889145370">
    <w:abstractNumId w:val="14"/>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8004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19340928">
    <w:abstractNumId w:val="1"/>
  </w:num>
  <w:num w:numId="4" w16cid:durableId="296495762">
    <w:abstractNumId w:val="11"/>
  </w:num>
  <w:num w:numId="5" w16cid:durableId="956761611">
    <w:abstractNumId w:val="10"/>
  </w:num>
  <w:num w:numId="6" w16cid:durableId="1197041915">
    <w:abstractNumId w:val="5"/>
  </w:num>
  <w:num w:numId="7" w16cid:durableId="110830792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90551304">
    <w:abstractNumId w:val="3"/>
  </w:num>
  <w:num w:numId="9" w16cid:durableId="887424172">
    <w:abstractNumId w:val="9"/>
  </w:num>
  <w:num w:numId="10" w16cid:durableId="1536498729">
    <w:abstractNumId w:val="4"/>
  </w:num>
  <w:num w:numId="11" w16cid:durableId="177237255">
    <w:abstractNumId w:val="17"/>
  </w:num>
  <w:num w:numId="12" w16cid:durableId="1818495189">
    <w:abstractNumId w:val="16"/>
  </w:num>
  <w:num w:numId="13" w16cid:durableId="1996452145">
    <w:abstractNumId w:val="2"/>
  </w:num>
  <w:num w:numId="14" w16cid:durableId="678387741">
    <w:abstractNumId w:val="15"/>
  </w:num>
  <w:num w:numId="15" w16cid:durableId="2074623715">
    <w:abstractNumId w:val="19"/>
  </w:num>
  <w:num w:numId="16" w16cid:durableId="1432049483">
    <w:abstractNumId w:val="0"/>
  </w:num>
  <w:num w:numId="17" w16cid:durableId="797458644">
    <w:abstractNumId w:val="8"/>
  </w:num>
  <w:num w:numId="18" w16cid:durableId="1209684477">
    <w:abstractNumId w:val="21"/>
  </w:num>
  <w:num w:numId="19" w16cid:durableId="581795732">
    <w:abstractNumId w:val="12"/>
  </w:num>
  <w:num w:numId="20" w16cid:durableId="555820523">
    <w:abstractNumId w:val="6"/>
  </w:num>
  <w:num w:numId="21" w16cid:durableId="1597517771">
    <w:abstractNumId w:val="13"/>
  </w:num>
  <w:num w:numId="22" w16cid:durableId="124533587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11E"/>
    <w:rsid w:val="0001638D"/>
    <w:rsid w:val="0032707A"/>
    <w:rsid w:val="0049511E"/>
    <w:rsid w:val="005832EF"/>
    <w:rsid w:val="007229E0"/>
    <w:rsid w:val="00AB21EA"/>
    <w:rsid w:val="00F45B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67E83B9"/>
  <w15:chartTrackingRefBased/>
  <w15:docId w15:val="{3CB888CD-36FF-41A9-AD62-7AFF666BB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32EF"/>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832EF"/>
    <w:rPr>
      <w:color w:val="0000FF"/>
      <w:u w:val="single"/>
    </w:rPr>
  </w:style>
  <w:style w:type="paragraph" w:styleId="a4">
    <w:name w:val="Body Text"/>
    <w:basedOn w:val="a"/>
    <w:link w:val="a5"/>
    <w:uiPriority w:val="1"/>
    <w:semiHidden/>
    <w:unhideWhenUsed/>
    <w:qFormat/>
    <w:rsid w:val="005832EF"/>
    <w:pPr>
      <w:widowControl w:val="0"/>
      <w:autoSpaceDE w:val="0"/>
      <w:autoSpaceDN w:val="0"/>
      <w:spacing w:after="0" w:line="240" w:lineRule="auto"/>
      <w:ind w:left="199" w:firstLine="720"/>
      <w:jc w:val="both"/>
    </w:pPr>
    <w:rPr>
      <w:rFonts w:ascii="Times New Roman" w:eastAsia="Times New Roman" w:hAnsi="Times New Roman" w:cs="Times New Roman"/>
      <w:kern w:val="0"/>
      <w:sz w:val="24"/>
      <w:szCs w:val="24"/>
      <w14:ligatures w14:val="none"/>
    </w:rPr>
  </w:style>
  <w:style w:type="character" w:customStyle="1" w:styleId="a5">
    <w:name w:val="Основной текст Знак"/>
    <w:basedOn w:val="a0"/>
    <w:link w:val="a4"/>
    <w:uiPriority w:val="1"/>
    <w:semiHidden/>
    <w:rsid w:val="005832EF"/>
    <w:rPr>
      <w:rFonts w:ascii="Times New Roman" w:eastAsia="Times New Roman" w:hAnsi="Times New Roman" w:cs="Times New Roman"/>
      <w:kern w:val="0"/>
      <w:sz w:val="24"/>
      <w:szCs w:val="24"/>
      <w14:ligatures w14:val="none"/>
    </w:rPr>
  </w:style>
  <w:style w:type="paragraph" w:styleId="a6">
    <w:name w:val="List Paragraph"/>
    <w:basedOn w:val="a"/>
    <w:uiPriority w:val="1"/>
    <w:qFormat/>
    <w:rsid w:val="005832EF"/>
    <w:pPr>
      <w:spacing w:after="200" w:line="276" w:lineRule="auto"/>
      <w:ind w:left="720"/>
      <w:contextualSpacing/>
    </w:pPr>
    <w:rPr>
      <w:rFonts w:ascii="Calibri" w:eastAsia="Calibri" w:hAnsi="Calibri" w:cs="Times New Roman"/>
      <w:kern w:val="0"/>
      <w14:ligatures w14:val="none"/>
    </w:rPr>
  </w:style>
  <w:style w:type="table" w:styleId="a7">
    <w:name w:val="Table Grid"/>
    <w:basedOn w:val="a1"/>
    <w:uiPriority w:val="39"/>
    <w:rsid w:val="005832E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8">
    <w:name w:val="c8"/>
    <w:basedOn w:val="a"/>
    <w:uiPriority w:val="99"/>
    <w:rsid w:val="005832E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0">
    <w:name w:val="c0"/>
    <w:basedOn w:val="a0"/>
    <w:rsid w:val="005832EF"/>
  </w:style>
  <w:style w:type="paragraph" w:customStyle="1" w:styleId="a8">
    <w:basedOn w:val="a"/>
    <w:next w:val="a9"/>
    <w:uiPriority w:val="99"/>
    <w:unhideWhenUsed/>
    <w:rsid w:val="005832E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formattext">
    <w:name w:val="formattext"/>
    <w:basedOn w:val="a"/>
    <w:uiPriority w:val="99"/>
    <w:rsid w:val="005832E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headertext">
    <w:name w:val="headertext"/>
    <w:basedOn w:val="a"/>
    <w:uiPriority w:val="99"/>
    <w:rsid w:val="005832E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a">
    <w:name w:val="Strong"/>
    <w:uiPriority w:val="22"/>
    <w:qFormat/>
    <w:rsid w:val="005832EF"/>
    <w:rPr>
      <w:b/>
      <w:bCs/>
    </w:rPr>
  </w:style>
  <w:style w:type="paragraph" w:styleId="a9">
    <w:name w:val="Normal (Web)"/>
    <w:basedOn w:val="a"/>
    <w:uiPriority w:val="99"/>
    <w:semiHidden/>
    <w:unhideWhenUsed/>
    <w:rsid w:val="005832EF"/>
    <w:rPr>
      <w:rFonts w:ascii="Times New Roman" w:hAnsi="Times New Roman" w:cs="Times New Roman"/>
      <w:sz w:val="24"/>
      <w:szCs w:val="24"/>
    </w:rPr>
  </w:style>
  <w:style w:type="paragraph" w:styleId="ab">
    <w:name w:val="header"/>
    <w:basedOn w:val="a"/>
    <w:link w:val="ac"/>
    <w:uiPriority w:val="99"/>
    <w:unhideWhenUsed/>
    <w:rsid w:val="005832E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5832EF"/>
  </w:style>
  <w:style w:type="paragraph" w:styleId="ad">
    <w:name w:val="footer"/>
    <w:basedOn w:val="a"/>
    <w:link w:val="ae"/>
    <w:uiPriority w:val="99"/>
    <w:unhideWhenUsed/>
    <w:rsid w:val="005832E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5832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836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10</Pages>
  <Words>3678</Words>
  <Characters>20969</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rail.minnahmetov2019@gmail.com</dc:creator>
  <cp:keywords/>
  <dc:description/>
  <cp:lastModifiedBy>rail.minnahmetov2019@gmail.com</cp:lastModifiedBy>
  <cp:revision>3</cp:revision>
  <dcterms:created xsi:type="dcterms:W3CDTF">2023-10-12T18:24:00Z</dcterms:created>
  <dcterms:modified xsi:type="dcterms:W3CDTF">2023-10-30T18:59:00Z</dcterms:modified>
</cp:coreProperties>
</file>